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96052" w14:textId="77777777" w:rsidR="00727415" w:rsidRPr="00727415" w:rsidRDefault="00727415" w:rsidP="00727415">
      <w:pPr>
        <w:rPr>
          <w:rFonts w:ascii="Arial" w:hAnsi="Arial" w:cs="Arial"/>
        </w:rPr>
      </w:pPr>
      <w:bookmarkStart w:id="0" w:name="_Hlk526576917"/>
    </w:p>
    <w:p w14:paraId="4FE70806" w14:textId="77777777" w:rsidR="00727415" w:rsidRPr="00727415" w:rsidRDefault="00727415" w:rsidP="00727415">
      <w:pPr>
        <w:spacing w:after="160" w:line="259" w:lineRule="auto"/>
        <w:ind w:left="90" w:right="184"/>
        <w:contextualSpacing/>
        <w:rPr>
          <w:rFonts w:ascii="Arial" w:hAnsi="Arial" w:cs="Arial"/>
          <w:sz w:val="12"/>
          <w:szCs w:val="12"/>
        </w:rPr>
      </w:pPr>
    </w:p>
    <w:p w14:paraId="0280D6C0" w14:textId="688874E0" w:rsidR="00727415" w:rsidRPr="00727415" w:rsidRDefault="00727415" w:rsidP="005A7A5B">
      <w:pPr>
        <w:numPr>
          <w:ilvl w:val="0"/>
          <w:numId w:val="1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>Problem/Opportunity</w:t>
      </w:r>
      <w:r w:rsidR="004E5B40">
        <w:rPr>
          <w:rFonts w:ascii="Arial" w:hAnsi="Arial" w:cs="Arial"/>
          <w:sz w:val="22"/>
          <w:szCs w:val="22"/>
        </w:rPr>
        <w:t xml:space="preserve"> (the “why”)</w:t>
      </w:r>
      <w:r w:rsidRPr="00727415">
        <w:rPr>
          <w:rFonts w:ascii="Arial" w:hAnsi="Arial" w:cs="Arial"/>
          <w:sz w:val="22"/>
          <w:szCs w:val="22"/>
        </w:rPr>
        <w:t xml:space="preserve">: </w:t>
      </w:r>
      <w:r w:rsidRPr="00727415">
        <w:rPr>
          <w:rFonts w:ascii="Arial" w:hAnsi="Arial" w:cs="Arial"/>
          <w:color w:val="548DD4"/>
          <w:sz w:val="22"/>
          <w:szCs w:val="22"/>
        </w:rPr>
        <w:t xml:space="preserve"> </w:t>
      </w:r>
    </w:p>
    <w:p w14:paraId="23BB36A1" w14:textId="77777777" w:rsidR="00727415" w:rsidRPr="00727415" w:rsidRDefault="00727415" w:rsidP="00727415">
      <w:pPr>
        <w:ind w:left="90" w:right="184"/>
        <w:rPr>
          <w:rFonts w:ascii="Arial" w:hAnsi="Arial" w:cs="Arial"/>
          <w:sz w:val="22"/>
          <w:szCs w:val="22"/>
        </w:rPr>
      </w:pPr>
    </w:p>
    <w:p w14:paraId="602B95C6" w14:textId="77777777" w:rsidR="00727415" w:rsidRPr="00727415" w:rsidRDefault="00727415" w:rsidP="00727415">
      <w:pPr>
        <w:ind w:left="90" w:right="184"/>
        <w:rPr>
          <w:rFonts w:ascii="Arial" w:hAnsi="Arial" w:cs="Arial"/>
          <w:sz w:val="22"/>
          <w:szCs w:val="22"/>
        </w:rPr>
      </w:pPr>
    </w:p>
    <w:p w14:paraId="031DB695" w14:textId="5D8DAEB1" w:rsidR="00727415" w:rsidRPr="00CB5E53" w:rsidRDefault="00727415" w:rsidP="00467E61">
      <w:pPr>
        <w:numPr>
          <w:ilvl w:val="0"/>
          <w:numId w:val="1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CB5E53">
        <w:rPr>
          <w:rFonts w:ascii="Arial" w:hAnsi="Arial" w:cs="Arial"/>
          <w:sz w:val="22"/>
          <w:szCs w:val="22"/>
        </w:rPr>
        <w:t>Strategy</w:t>
      </w:r>
      <w:r w:rsidR="00C41CF0" w:rsidRPr="00CB5E53">
        <w:rPr>
          <w:rFonts w:ascii="Arial" w:hAnsi="Arial" w:cs="Arial"/>
          <w:sz w:val="22"/>
          <w:szCs w:val="22"/>
        </w:rPr>
        <w:t>, Objective, Goal</w:t>
      </w:r>
      <w:r w:rsidR="00CB5E53" w:rsidRPr="00CB5E53">
        <w:rPr>
          <w:rFonts w:ascii="Arial" w:hAnsi="Arial" w:cs="Arial"/>
          <w:sz w:val="22"/>
          <w:szCs w:val="22"/>
        </w:rPr>
        <w:t xml:space="preserve"> </w:t>
      </w:r>
      <w:r w:rsidR="00CB5E53">
        <w:rPr>
          <w:rFonts w:ascii="Arial" w:hAnsi="Arial" w:cs="Arial"/>
          <w:sz w:val="22"/>
          <w:szCs w:val="22"/>
        </w:rPr>
        <w:t>T</w:t>
      </w:r>
      <w:r w:rsidRPr="00CB5E53">
        <w:rPr>
          <w:rFonts w:ascii="Arial" w:hAnsi="Arial" w:cs="Arial"/>
          <w:sz w:val="22"/>
          <w:szCs w:val="22"/>
        </w:rPr>
        <w:t xml:space="preserve">his Initiative Supports: </w:t>
      </w:r>
      <w:r w:rsidRPr="00CB5E53">
        <w:rPr>
          <w:rFonts w:ascii="Arial" w:hAnsi="Arial" w:cs="Arial"/>
          <w:color w:val="548DD4"/>
          <w:sz w:val="22"/>
          <w:szCs w:val="22"/>
        </w:rPr>
        <w:t xml:space="preserve"> </w:t>
      </w:r>
    </w:p>
    <w:p w14:paraId="25F229F4" w14:textId="77777777" w:rsidR="00727415" w:rsidRDefault="00727415" w:rsidP="00727415">
      <w:pPr>
        <w:ind w:left="90" w:right="184"/>
        <w:rPr>
          <w:rFonts w:ascii="Arial" w:hAnsi="Arial" w:cs="Arial"/>
          <w:sz w:val="22"/>
          <w:szCs w:val="22"/>
        </w:rPr>
      </w:pPr>
    </w:p>
    <w:p w14:paraId="2A30CCD7" w14:textId="77777777" w:rsidR="00CB5E53" w:rsidRPr="00727415" w:rsidRDefault="00CB5E53" w:rsidP="00727415">
      <w:pPr>
        <w:ind w:left="90" w:right="184"/>
        <w:rPr>
          <w:rFonts w:ascii="Arial" w:hAnsi="Arial" w:cs="Arial"/>
          <w:sz w:val="22"/>
          <w:szCs w:val="22"/>
        </w:rPr>
      </w:pPr>
    </w:p>
    <w:p w14:paraId="5640357B" w14:textId="77777777" w:rsidR="00727415" w:rsidRPr="00727415" w:rsidRDefault="00727415" w:rsidP="005A7A5B">
      <w:pPr>
        <w:numPr>
          <w:ilvl w:val="0"/>
          <w:numId w:val="1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 xml:space="preserve">Background Information:  </w:t>
      </w:r>
    </w:p>
    <w:p w14:paraId="7850973B" w14:textId="77777777" w:rsidR="00727415" w:rsidRPr="00727415" w:rsidRDefault="00727415" w:rsidP="00727415">
      <w:pPr>
        <w:ind w:right="184"/>
        <w:contextualSpacing/>
        <w:rPr>
          <w:rFonts w:ascii="Arial" w:hAnsi="Arial" w:cs="Arial"/>
          <w:sz w:val="22"/>
          <w:szCs w:val="22"/>
        </w:rPr>
      </w:pPr>
    </w:p>
    <w:p w14:paraId="46C6B3AF" w14:textId="77777777" w:rsidR="00727415" w:rsidRPr="00727415" w:rsidRDefault="00727415" w:rsidP="00727415">
      <w:pPr>
        <w:ind w:left="90" w:right="184"/>
        <w:rPr>
          <w:rFonts w:ascii="Arial" w:hAnsi="Arial" w:cs="Arial"/>
          <w:sz w:val="22"/>
          <w:szCs w:val="22"/>
        </w:rPr>
      </w:pPr>
    </w:p>
    <w:p w14:paraId="4FE82727" w14:textId="77777777" w:rsidR="00727415" w:rsidRPr="00727415" w:rsidRDefault="00727415" w:rsidP="005A7A5B">
      <w:pPr>
        <w:numPr>
          <w:ilvl w:val="0"/>
          <w:numId w:val="1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 xml:space="preserve">Alternatives Considered: </w:t>
      </w:r>
      <w:r w:rsidRPr="00727415">
        <w:rPr>
          <w:rFonts w:ascii="Arial" w:hAnsi="Arial" w:cs="Arial"/>
          <w:color w:val="548DD4"/>
          <w:sz w:val="22"/>
          <w:szCs w:val="22"/>
        </w:rPr>
        <w:t xml:space="preserve"> </w:t>
      </w:r>
      <w:r w:rsidRPr="00727415">
        <w:rPr>
          <w:rFonts w:ascii="Arial" w:hAnsi="Arial" w:cs="Arial"/>
          <w:sz w:val="22"/>
          <w:szCs w:val="22"/>
        </w:rPr>
        <w:t xml:space="preserve">  </w:t>
      </w:r>
    </w:p>
    <w:p w14:paraId="1832D032" w14:textId="77777777" w:rsidR="00727415" w:rsidRPr="00727415" w:rsidRDefault="00727415" w:rsidP="00727415">
      <w:pPr>
        <w:ind w:left="90" w:right="184"/>
        <w:rPr>
          <w:rFonts w:ascii="Arial" w:hAnsi="Arial" w:cs="Arial"/>
          <w:sz w:val="22"/>
          <w:szCs w:val="22"/>
        </w:rPr>
      </w:pPr>
    </w:p>
    <w:p w14:paraId="7069DD83" w14:textId="77777777" w:rsidR="00727415" w:rsidRPr="00727415" w:rsidRDefault="00727415" w:rsidP="00727415">
      <w:pPr>
        <w:ind w:left="90" w:right="184"/>
        <w:rPr>
          <w:rFonts w:ascii="Arial" w:hAnsi="Arial" w:cs="Arial"/>
          <w:sz w:val="22"/>
          <w:szCs w:val="22"/>
        </w:rPr>
      </w:pPr>
    </w:p>
    <w:p w14:paraId="2863D224" w14:textId="57316084" w:rsidR="00727415" w:rsidRPr="00727415" w:rsidRDefault="00727415" w:rsidP="005A7A5B">
      <w:pPr>
        <w:numPr>
          <w:ilvl w:val="0"/>
          <w:numId w:val="1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>Recommended Solution</w:t>
      </w:r>
      <w:r w:rsidR="004E5B40">
        <w:rPr>
          <w:rFonts w:ascii="Arial" w:hAnsi="Arial" w:cs="Arial"/>
          <w:sz w:val="22"/>
          <w:szCs w:val="22"/>
        </w:rPr>
        <w:t xml:space="preserve"> (the “what”)</w:t>
      </w:r>
      <w:r w:rsidRPr="00727415">
        <w:rPr>
          <w:rFonts w:ascii="Arial" w:hAnsi="Arial" w:cs="Arial"/>
          <w:sz w:val="22"/>
          <w:szCs w:val="22"/>
        </w:rPr>
        <w:t xml:space="preserve">: </w:t>
      </w:r>
    </w:p>
    <w:p w14:paraId="18818A1E" w14:textId="77777777" w:rsidR="00727415" w:rsidRPr="00727415" w:rsidRDefault="00727415" w:rsidP="00727415">
      <w:pPr>
        <w:ind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color w:val="548DD4"/>
          <w:sz w:val="22"/>
          <w:szCs w:val="22"/>
        </w:rPr>
        <w:t xml:space="preserve"> </w:t>
      </w:r>
      <w:r w:rsidRPr="00727415">
        <w:rPr>
          <w:rFonts w:ascii="Arial" w:hAnsi="Arial" w:cs="Arial"/>
          <w:sz w:val="22"/>
          <w:szCs w:val="22"/>
        </w:rPr>
        <w:t xml:space="preserve">  </w:t>
      </w:r>
    </w:p>
    <w:p w14:paraId="3C9C6EF9" w14:textId="77777777" w:rsidR="00727415" w:rsidRPr="00727415" w:rsidRDefault="00727415" w:rsidP="00727415">
      <w:pPr>
        <w:ind w:left="90" w:right="184"/>
        <w:rPr>
          <w:rFonts w:ascii="Arial" w:hAnsi="Arial" w:cs="Arial"/>
          <w:sz w:val="22"/>
          <w:szCs w:val="22"/>
        </w:rPr>
      </w:pPr>
    </w:p>
    <w:p w14:paraId="585A2AA3" w14:textId="77777777" w:rsidR="00727415" w:rsidRPr="00727415" w:rsidRDefault="00727415" w:rsidP="005A7A5B">
      <w:pPr>
        <w:numPr>
          <w:ilvl w:val="0"/>
          <w:numId w:val="1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 xml:space="preserve">Key Assumptions, Risks: </w:t>
      </w:r>
      <w:r w:rsidRPr="00727415">
        <w:rPr>
          <w:rFonts w:ascii="Arial" w:hAnsi="Arial" w:cs="Arial"/>
          <w:color w:val="548DD4"/>
          <w:sz w:val="22"/>
          <w:szCs w:val="22"/>
        </w:rPr>
        <w:t xml:space="preserve"> </w:t>
      </w:r>
      <w:r w:rsidRPr="00727415">
        <w:rPr>
          <w:rFonts w:ascii="Arial" w:hAnsi="Arial" w:cs="Arial"/>
          <w:sz w:val="22"/>
          <w:szCs w:val="22"/>
        </w:rPr>
        <w:t xml:space="preserve">  </w:t>
      </w:r>
    </w:p>
    <w:p w14:paraId="16228370" w14:textId="77777777" w:rsidR="00727415" w:rsidRPr="00727415" w:rsidRDefault="00727415" w:rsidP="00727415">
      <w:pPr>
        <w:ind w:left="90" w:right="184"/>
        <w:rPr>
          <w:rFonts w:ascii="Arial" w:hAnsi="Arial" w:cs="Arial"/>
          <w:sz w:val="22"/>
          <w:szCs w:val="22"/>
        </w:rPr>
      </w:pPr>
    </w:p>
    <w:p w14:paraId="45191975" w14:textId="77777777" w:rsidR="00727415" w:rsidRPr="00727415" w:rsidRDefault="00727415" w:rsidP="00727415">
      <w:pPr>
        <w:ind w:left="90" w:right="184"/>
        <w:rPr>
          <w:rFonts w:ascii="Arial" w:hAnsi="Arial" w:cs="Arial"/>
          <w:sz w:val="22"/>
          <w:szCs w:val="22"/>
        </w:rPr>
      </w:pPr>
    </w:p>
    <w:p w14:paraId="6EF27910" w14:textId="63922F70" w:rsidR="00727415" w:rsidRPr="00727415" w:rsidRDefault="00727415" w:rsidP="005A7A5B">
      <w:pPr>
        <w:numPr>
          <w:ilvl w:val="0"/>
          <w:numId w:val="1"/>
        </w:numPr>
        <w:spacing w:after="60" w:line="259" w:lineRule="auto"/>
        <w:ind w:left="86" w:right="187"/>
        <w:rPr>
          <w:rFonts w:ascii="Arial" w:hAnsi="Arial" w:cs="Arial"/>
          <w:sz w:val="22"/>
          <w:szCs w:val="22"/>
        </w:rPr>
      </w:pPr>
      <w:bookmarkStart w:id="1" w:name="_Hlk526576733"/>
      <w:r w:rsidRPr="00727415">
        <w:rPr>
          <w:rFonts w:ascii="Arial" w:hAnsi="Arial" w:cs="Arial"/>
          <w:sz w:val="22"/>
          <w:szCs w:val="22"/>
        </w:rPr>
        <w:t xml:space="preserve">This Initiative Materially Impacts or Requires Non-Trivial Changes to </w:t>
      </w:r>
      <w:r>
        <w:rPr>
          <w:rFonts w:ascii="Arial" w:hAnsi="Arial" w:cs="Arial"/>
          <w:sz w:val="22"/>
          <w:szCs w:val="22"/>
        </w:rPr>
        <w:t>Our</w:t>
      </w:r>
      <w:r w:rsidRPr="00727415">
        <w:rPr>
          <w:rFonts w:ascii="Arial" w:hAnsi="Arial" w:cs="Arial"/>
          <w:sz w:val="22"/>
          <w:szCs w:val="22"/>
        </w:rPr>
        <w:t>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269"/>
        <w:gridCol w:w="2543"/>
        <w:gridCol w:w="2407"/>
      </w:tblGrid>
      <w:tr w:rsidR="00727415" w:rsidRPr="00727415" w14:paraId="1DC56487" w14:textId="77777777" w:rsidTr="001A5758">
        <w:tc>
          <w:tcPr>
            <w:tcW w:w="2406" w:type="dxa"/>
          </w:tcPr>
          <w:p w14:paraId="671B59AA" w14:textId="77777777" w:rsidR="00727415" w:rsidRPr="00727415" w:rsidRDefault="00727415" w:rsidP="00727415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Strategy</w:t>
            </w:r>
          </w:p>
        </w:tc>
        <w:tc>
          <w:tcPr>
            <w:tcW w:w="2269" w:type="dxa"/>
          </w:tcPr>
          <w:p w14:paraId="1F4BBC88" w14:textId="77777777" w:rsidR="00727415" w:rsidRPr="00727415" w:rsidRDefault="00727415" w:rsidP="00727415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Clients</w:t>
            </w:r>
          </w:p>
        </w:tc>
        <w:tc>
          <w:tcPr>
            <w:tcW w:w="2543" w:type="dxa"/>
          </w:tcPr>
          <w:p w14:paraId="378C64DB" w14:textId="77777777" w:rsidR="00727415" w:rsidRPr="00727415" w:rsidRDefault="00727415" w:rsidP="00727415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2407" w:type="dxa"/>
          </w:tcPr>
          <w:p w14:paraId="2005E8EC" w14:textId="77777777" w:rsidR="00727415" w:rsidRPr="00727415" w:rsidRDefault="00727415" w:rsidP="00727415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Skills</w:t>
            </w:r>
          </w:p>
        </w:tc>
      </w:tr>
      <w:tr w:rsidR="00727415" w:rsidRPr="00727415" w14:paraId="6798AADE" w14:textId="77777777" w:rsidTr="001A5758">
        <w:tc>
          <w:tcPr>
            <w:tcW w:w="2406" w:type="dxa"/>
          </w:tcPr>
          <w:p w14:paraId="38AE4AC3" w14:textId="77777777" w:rsidR="00727415" w:rsidRPr="00727415" w:rsidRDefault="00727415" w:rsidP="00727415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Offerings</w:t>
            </w:r>
          </w:p>
        </w:tc>
        <w:tc>
          <w:tcPr>
            <w:tcW w:w="2269" w:type="dxa"/>
          </w:tcPr>
          <w:p w14:paraId="1176EBC4" w14:textId="77777777" w:rsidR="00727415" w:rsidRPr="00727415" w:rsidRDefault="00727415" w:rsidP="00727415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Partners</w:t>
            </w:r>
          </w:p>
        </w:tc>
        <w:tc>
          <w:tcPr>
            <w:tcW w:w="2543" w:type="dxa"/>
          </w:tcPr>
          <w:p w14:paraId="1A3F7846" w14:textId="77777777" w:rsidR="00727415" w:rsidRPr="00727415" w:rsidRDefault="00727415" w:rsidP="00727415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Processes</w:t>
            </w:r>
          </w:p>
        </w:tc>
        <w:tc>
          <w:tcPr>
            <w:tcW w:w="2407" w:type="dxa"/>
          </w:tcPr>
          <w:p w14:paraId="0FF5E681" w14:textId="77777777" w:rsidR="00727415" w:rsidRPr="00727415" w:rsidRDefault="00727415" w:rsidP="00727415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Roles</w:t>
            </w:r>
          </w:p>
        </w:tc>
      </w:tr>
      <w:tr w:rsidR="00727415" w:rsidRPr="00727415" w14:paraId="179CA3EA" w14:textId="77777777" w:rsidTr="001A5758">
        <w:tc>
          <w:tcPr>
            <w:tcW w:w="2406" w:type="dxa"/>
          </w:tcPr>
          <w:p w14:paraId="66DFF5D7" w14:textId="77777777" w:rsidR="00727415" w:rsidRPr="00727415" w:rsidRDefault="00727415" w:rsidP="00727415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Channels</w:t>
            </w:r>
          </w:p>
        </w:tc>
        <w:tc>
          <w:tcPr>
            <w:tcW w:w="2269" w:type="dxa"/>
          </w:tcPr>
          <w:p w14:paraId="38E7283A" w14:textId="77777777" w:rsidR="00727415" w:rsidRPr="00727415" w:rsidRDefault="00727415" w:rsidP="00727415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Budgets</w:t>
            </w:r>
          </w:p>
        </w:tc>
        <w:tc>
          <w:tcPr>
            <w:tcW w:w="2543" w:type="dxa"/>
          </w:tcPr>
          <w:p w14:paraId="16FEFADC" w14:textId="77777777" w:rsidR="00727415" w:rsidRPr="00727415" w:rsidRDefault="00727415" w:rsidP="00727415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Equip, Facilities</w:t>
            </w:r>
          </w:p>
        </w:tc>
        <w:tc>
          <w:tcPr>
            <w:tcW w:w="2407" w:type="dxa"/>
          </w:tcPr>
          <w:p w14:paraId="4EEA8FD4" w14:textId="77777777" w:rsidR="00727415" w:rsidRPr="00727415" w:rsidRDefault="00727415" w:rsidP="00727415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Incentives</w:t>
            </w:r>
          </w:p>
        </w:tc>
      </w:tr>
    </w:tbl>
    <w:p w14:paraId="6F49110F" w14:textId="77777777" w:rsidR="00727415" w:rsidRPr="00727415" w:rsidRDefault="00727415" w:rsidP="00727415">
      <w:pPr>
        <w:ind w:right="184"/>
        <w:rPr>
          <w:rFonts w:ascii="Arial" w:hAnsi="Arial" w:cs="Arial"/>
          <w:sz w:val="22"/>
          <w:szCs w:val="22"/>
        </w:rPr>
      </w:pPr>
    </w:p>
    <w:p w14:paraId="61207079" w14:textId="77777777" w:rsidR="00727415" w:rsidRPr="00727415" w:rsidRDefault="00727415" w:rsidP="00CB5E53">
      <w:pPr>
        <w:numPr>
          <w:ilvl w:val="0"/>
          <w:numId w:val="1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>Resources Required:</w:t>
      </w:r>
      <w:bookmarkEnd w:id="1"/>
      <w:r w:rsidRPr="00727415">
        <w:rPr>
          <w:rFonts w:ascii="Arial" w:hAnsi="Arial" w:cs="Arial"/>
          <w:sz w:val="22"/>
          <w:szCs w:val="22"/>
        </w:rPr>
        <w:t xml:space="preserve"> </w:t>
      </w:r>
      <w:r w:rsidRPr="00727415">
        <w:rPr>
          <w:rFonts w:ascii="Arial" w:hAnsi="Arial" w:cs="Arial"/>
          <w:color w:val="548DD4"/>
          <w:sz w:val="22"/>
          <w:szCs w:val="22"/>
        </w:rPr>
        <w:t xml:space="preserve"> </w:t>
      </w:r>
      <w:r w:rsidRPr="00727415">
        <w:rPr>
          <w:rFonts w:ascii="Arial" w:hAnsi="Arial" w:cs="Arial"/>
          <w:sz w:val="22"/>
          <w:szCs w:val="22"/>
        </w:rPr>
        <w:t xml:space="preserve"> </w:t>
      </w:r>
    </w:p>
    <w:p w14:paraId="3487ADE5" w14:textId="77777777" w:rsidR="00727415" w:rsidRPr="00727415" w:rsidRDefault="00727415" w:rsidP="00727415">
      <w:pPr>
        <w:ind w:left="180" w:right="184"/>
        <w:rPr>
          <w:rFonts w:ascii="Arial" w:hAnsi="Arial" w:cs="Arial"/>
          <w:sz w:val="22"/>
          <w:szCs w:val="22"/>
        </w:rPr>
      </w:pPr>
    </w:p>
    <w:p w14:paraId="5426FF29" w14:textId="77777777" w:rsidR="00727415" w:rsidRPr="00727415" w:rsidRDefault="00727415" w:rsidP="00727415">
      <w:pPr>
        <w:ind w:left="180" w:right="184"/>
        <w:rPr>
          <w:rFonts w:ascii="Arial" w:hAnsi="Arial" w:cs="Arial"/>
          <w:sz w:val="22"/>
          <w:szCs w:val="22"/>
        </w:rPr>
      </w:pPr>
    </w:p>
    <w:p w14:paraId="7717A0FB" w14:textId="5D96E653" w:rsidR="00727415" w:rsidRPr="00727415" w:rsidRDefault="00CB5E53" w:rsidP="00CB5E53">
      <w:pPr>
        <w:numPr>
          <w:ilvl w:val="0"/>
          <w:numId w:val="1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Impact - Increased </w:t>
      </w:r>
      <w:r w:rsidR="00727415" w:rsidRPr="00727415">
        <w:rPr>
          <w:rFonts w:ascii="Arial" w:hAnsi="Arial" w:cs="Arial"/>
          <w:sz w:val="22"/>
          <w:szCs w:val="22"/>
        </w:rPr>
        <w:t>Revenues</w:t>
      </w:r>
      <w:r>
        <w:rPr>
          <w:rFonts w:ascii="Arial" w:hAnsi="Arial" w:cs="Arial"/>
          <w:sz w:val="22"/>
          <w:szCs w:val="22"/>
        </w:rPr>
        <w:t>, Decreased Expenses,</w:t>
      </w:r>
      <w:r w:rsidR="00727415" w:rsidRPr="00727415">
        <w:rPr>
          <w:rFonts w:ascii="Arial" w:hAnsi="Arial" w:cs="Arial"/>
          <w:sz w:val="22"/>
          <w:szCs w:val="22"/>
        </w:rPr>
        <w:t xml:space="preserve"> or Other Justification: </w:t>
      </w:r>
    </w:p>
    <w:p w14:paraId="6087BC43" w14:textId="77777777" w:rsidR="00727415" w:rsidRPr="00727415" w:rsidRDefault="00727415" w:rsidP="00727415">
      <w:pPr>
        <w:ind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color w:val="548DD4"/>
          <w:sz w:val="22"/>
          <w:szCs w:val="22"/>
        </w:rPr>
        <w:t xml:space="preserve"> </w:t>
      </w:r>
    </w:p>
    <w:p w14:paraId="524E3293" w14:textId="77777777" w:rsidR="00727415" w:rsidRPr="00727415" w:rsidRDefault="00727415" w:rsidP="00727415">
      <w:pPr>
        <w:ind w:left="180" w:right="184"/>
        <w:rPr>
          <w:rFonts w:ascii="Arial" w:hAnsi="Arial" w:cs="Arial"/>
          <w:sz w:val="22"/>
          <w:szCs w:val="22"/>
        </w:rPr>
      </w:pPr>
    </w:p>
    <w:p w14:paraId="1CF7223F" w14:textId="661C8811" w:rsidR="00727415" w:rsidRPr="00727415" w:rsidRDefault="00727415" w:rsidP="00CB5E53">
      <w:pPr>
        <w:numPr>
          <w:ilvl w:val="0"/>
          <w:numId w:val="1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>Implementation Plan</w:t>
      </w:r>
      <w:r w:rsidR="004E5B40">
        <w:rPr>
          <w:rFonts w:ascii="Arial" w:hAnsi="Arial" w:cs="Arial"/>
          <w:sz w:val="22"/>
          <w:szCs w:val="22"/>
        </w:rPr>
        <w:t xml:space="preserve"> (the “how”)</w:t>
      </w:r>
      <w:r w:rsidRPr="00727415">
        <w:rPr>
          <w:rFonts w:ascii="Arial" w:hAnsi="Arial" w:cs="Arial"/>
          <w:sz w:val="22"/>
          <w:szCs w:val="22"/>
        </w:rPr>
        <w:t>:</w:t>
      </w:r>
    </w:p>
    <w:p w14:paraId="4FE9937E" w14:textId="77777777" w:rsidR="00727415" w:rsidRPr="00727415" w:rsidRDefault="00727415" w:rsidP="00727415">
      <w:pPr>
        <w:ind w:right="184"/>
        <w:rPr>
          <w:rFonts w:ascii="Arial" w:hAnsi="Arial" w:cs="Arial"/>
          <w:sz w:val="8"/>
          <w:szCs w:val="8"/>
        </w:rPr>
      </w:pPr>
    </w:p>
    <w:tbl>
      <w:tblPr>
        <w:tblStyle w:val="TableGrid1"/>
        <w:tblW w:w="10903" w:type="dxa"/>
        <w:tblInd w:w="-288" w:type="dxa"/>
        <w:tblLook w:val="04A0" w:firstRow="1" w:lastRow="0" w:firstColumn="1" w:lastColumn="0" w:noHBand="0" w:noVBand="1"/>
      </w:tblPr>
      <w:tblGrid>
        <w:gridCol w:w="405"/>
        <w:gridCol w:w="5458"/>
        <w:gridCol w:w="990"/>
        <w:gridCol w:w="1260"/>
        <w:gridCol w:w="2790"/>
      </w:tblGrid>
      <w:tr w:rsidR="00727415" w:rsidRPr="00727415" w14:paraId="077B7AC2" w14:textId="77777777" w:rsidTr="00727415">
        <w:tc>
          <w:tcPr>
            <w:tcW w:w="405" w:type="dxa"/>
            <w:vAlign w:val="center"/>
          </w:tcPr>
          <w:p w14:paraId="4ECC22FD" w14:textId="77777777" w:rsidR="00727415" w:rsidRPr="00727415" w:rsidRDefault="00727415" w:rsidP="00727415">
            <w:pPr>
              <w:spacing w:before="40" w:after="40"/>
              <w:rPr>
                <w:b/>
              </w:rPr>
            </w:pPr>
            <w:r w:rsidRPr="00727415">
              <w:rPr>
                <w:b/>
              </w:rPr>
              <w:sym w:font="Wingdings" w:char="F0FC"/>
            </w:r>
          </w:p>
        </w:tc>
        <w:tc>
          <w:tcPr>
            <w:tcW w:w="5458" w:type="dxa"/>
            <w:vAlign w:val="center"/>
          </w:tcPr>
          <w:p w14:paraId="08671210" w14:textId="77777777" w:rsidR="00727415" w:rsidRPr="00727415" w:rsidRDefault="00727415" w:rsidP="00727415">
            <w:pPr>
              <w:spacing w:before="40" w:after="40"/>
              <w:rPr>
                <w:b/>
              </w:rPr>
            </w:pPr>
            <w:r w:rsidRPr="00727415">
              <w:rPr>
                <w:b/>
              </w:rPr>
              <w:t xml:space="preserve">Milestones and Key Tasks </w:t>
            </w:r>
          </w:p>
        </w:tc>
        <w:tc>
          <w:tcPr>
            <w:tcW w:w="990" w:type="dxa"/>
            <w:vAlign w:val="center"/>
          </w:tcPr>
          <w:p w14:paraId="752CB498" w14:textId="77777777" w:rsidR="00727415" w:rsidRPr="00727415" w:rsidRDefault="00727415" w:rsidP="00727415">
            <w:pPr>
              <w:spacing w:before="40" w:after="40"/>
              <w:rPr>
                <w:b/>
              </w:rPr>
            </w:pPr>
            <w:r w:rsidRPr="00727415">
              <w:rPr>
                <w:b/>
              </w:rPr>
              <w:t>Owner</w:t>
            </w:r>
          </w:p>
        </w:tc>
        <w:tc>
          <w:tcPr>
            <w:tcW w:w="1260" w:type="dxa"/>
            <w:vAlign w:val="center"/>
          </w:tcPr>
          <w:p w14:paraId="4F1921AE" w14:textId="77777777" w:rsidR="00727415" w:rsidRPr="00727415" w:rsidRDefault="00727415" w:rsidP="00727415">
            <w:pPr>
              <w:spacing w:before="40" w:after="40"/>
              <w:rPr>
                <w:b/>
              </w:rPr>
            </w:pPr>
            <w:r w:rsidRPr="00727415">
              <w:rPr>
                <w:b/>
              </w:rPr>
              <w:t>Due Date</w:t>
            </w:r>
          </w:p>
        </w:tc>
        <w:tc>
          <w:tcPr>
            <w:tcW w:w="2790" w:type="dxa"/>
          </w:tcPr>
          <w:p w14:paraId="122DF0CC" w14:textId="77777777" w:rsidR="00727415" w:rsidRPr="00727415" w:rsidRDefault="00727415" w:rsidP="00727415">
            <w:pPr>
              <w:spacing w:before="40" w:after="40"/>
              <w:rPr>
                <w:b/>
              </w:rPr>
            </w:pPr>
            <w:r w:rsidRPr="00727415">
              <w:rPr>
                <w:b/>
              </w:rPr>
              <w:t>Comments</w:t>
            </w:r>
          </w:p>
        </w:tc>
      </w:tr>
      <w:tr w:rsidR="00727415" w:rsidRPr="00727415" w14:paraId="01F12E8E" w14:textId="77777777" w:rsidTr="00727415">
        <w:tc>
          <w:tcPr>
            <w:tcW w:w="405" w:type="dxa"/>
            <w:shd w:val="clear" w:color="auto" w:fill="BFBFBF"/>
          </w:tcPr>
          <w:p w14:paraId="2721243E" w14:textId="77777777" w:rsidR="00727415" w:rsidRPr="00727415" w:rsidRDefault="00727415" w:rsidP="00727415">
            <w:pPr>
              <w:spacing w:before="40" w:after="40"/>
              <w:rPr>
                <w:sz w:val="6"/>
                <w:szCs w:val="6"/>
              </w:rPr>
            </w:pPr>
          </w:p>
        </w:tc>
        <w:tc>
          <w:tcPr>
            <w:tcW w:w="5458" w:type="dxa"/>
            <w:shd w:val="clear" w:color="auto" w:fill="BFBFBF"/>
          </w:tcPr>
          <w:p w14:paraId="3D78281A" w14:textId="77777777" w:rsidR="00727415" w:rsidRPr="00727415" w:rsidRDefault="00727415" w:rsidP="00727415">
            <w:pPr>
              <w:spacing w:before="40" w:after="40"/>
              <w:rPr>
                <w:sz w:val="6"/>
                <w:szCs w:val="6"/>
              </w:rPr>
            </w:pPr>
          </w:p>
        </w:tc>
        <w:tc>
          <w:tcPr>
            <w:tcW w:w="990" w:type="dxa"/>
            <w:shd w:val="clear" w:color="auto" w:fill="BFBFBF"/>
          </w:tcPr>
          <w:p w14:paraId="45A75585" w14:textId="77777777" w:rsidR="00727415" w:rsidRPr="00727415" w:rsidRDefault="00727415" w:rsidP="00727415">
            <w:pPr>
              <w:spacing w:before="40" w:after="40"/>
              <w:rPr>
                <w:sz w:val="6"/>
                <w:szCs w:val="6"/>
              </w:rPr>
            </w:pPr>
          </w:p>
        </w:tc>
        <w:tc>
          <w:tcPr>
            <w:tcW w:w="1260" w:type="dxa"/>
            <w:shd w:val="clear" w:color="auto" w:fill="BFBFBF"/>
          </w:tcPr>
          <w:p w14:paraId="3F88B49F" w14:textId="77777777" w:rsidR="00727415" w:rsidRPr="00727415" w:rsidRDefault="00727415" w:rsidP="00727415">
            <w:pPr>
              <w:spacing w:before="40" w:after="40"/>
              <w:rPr>
                <w:sz w:val="6"/>
                <w:szCs w:val="6"/>
              </w:rPr>
            </w:pPr>
          </w:p>
        </w:tc>
        <w:tc>
          <w:tcPr>
            <w:tcW w:w="2790" w:type="dxa"/>
            <w:shd w:val="clear" w:color="auto" w:fill="BFBFBF"/>
          </w:tcPr>
          <w:p w14:paraId="7A86016A" w14:textId="77777777" w:rsidR="00727415" w:rsidRPr="00727415" w:rsidRDefault="00727415" w:rsidP="00727415">
            <w:pPr>
              <w:spacing w:before="40" w:after="40"/>
              <w:rPr>
                <w:sz w:val="6"/>
                <w:szCs w:val="6"/>
              </w:rPr>
            </w:pPr>
          </w:p>
        </w:tc>
      </w:tr>
      <w:tr w:rsidR="00727415" w:rsidRPr="00727415" w14:paraId="6D74F1B5" w14:textId="77777777" w:rsidTr="00727415">
        <w:tc>
          <w:tcPr>
            <w:tcW w:w="405" w:type="dxa"/>
          </w:tcPr>
          <w:p w14:paraId="1C93B88F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6A1BF78D" w14:textId="77777777" w:rsidR="00727415" w:rsidRPr="00727415" w:rsidRDefault="00727415" w:rsidP="00727415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DF4D681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4D5FD7C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06A6A18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27415" w:rsidRPr="00727415" w14:paraId="239C0CA4" w14:textId="77777777" w:rsidTr="00727415">
        <w:tc>
          <w:tcPr>
            <w:tcW w:w="405" w:type="dxa"/>
          </w:tcPr>
          <w:p w14:paraId="3A69A889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02736C4F" w14:textId="77777777" w:rsidR="00727415" w:rsidRPr="00727415" w:rsidRDefault="00727415" w:rsidP="00727415">
            <w:pPr>
              <w:spacing w:before="40" w:after="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10ED2B1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B5886C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F3F89F3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27415" w:rsidRPr="00727415" w14:paraId="2AE3532D" w14:textId="77777777" w:rsidTr="00727415">
        <w:tc>
          <w:tcPr>
            <w:tcW w:w="405" w:type="dxa"/>
          </w:tcPr>
          <w:p w14:paraId="349DAF7E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20624C4B" w14:textId="77777777" w:rsidR="00727415" w:rsidRPr="00727415" w:rsidRDefault="00727415" w:rsidP="00727415">
            <w:pPr>
              <w:spacing w:before="40" w:after="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592B7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AA5C89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6ACB689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27415" w:rsidRPr="00727415" w14:paraId="34B422E3" w14:textId="77777777" w:rsidTr="00727415">
        <w:tc>
          <w:tcPr>
            <w:tcW w:w="405" w:type="dxa"/>
          </w:tcPr>
          <w:p w14:paraId="6DFAC208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47F2A132" w14:textId="77777777" w:rsidR="00727415" w:rsidRPr="00727415" w:rsidRDefault="00727415" w:rsidP="00727415">
            <w:pPr>
              <w:spacing w:before="40" w:after="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21ED168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3545F3E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6D6ACE8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27415" w:rsidRPr="00727415" w14:paraId="33D237C0" w14:textId="77777777" w:rsidTr="00727415">
        <w:tc>
          <w:tcPr>
            <w:tcW w:w="405" w:type="dxa"/>
          </w:tcPr>
          <w:p w14:paraId="7DAB39CD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2CD5576C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F879E15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0C848EB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EA24F89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27415" w:rsidRPr="00727415" w14:paraId="6E25D3EB" w14:textId="77777777" w:rsidTr="00727415">
        <w:tc>
          <w:tcPr>
            <w:tcW w:w="405" w:type="dxa"/>
          </w:tcPr>
          <w:p w14:paraId="22B199B1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1261E615" w14:textId="77777777" w:rsidR="00727415" w:rsidRPr="00727415" w:rsidRDefault="00727415" w:rsidP="00727415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0C471BE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B4C761E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F5C2C8C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27415" w:rsidRPr="00727415" w14:paraId="6B34D79B" w14:textId="77777777" w:rsidTr="00727415">
        <w:tc>
          <w:tcPr>
            <w:tcW w:w="405" w:type="dxa"/>
          </w:tcPr>
          <w:p w14:paraId="3C3FCF24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76FA59CA" w14:textId="77777777" w:rsidR="00727415" w:rsidRPr="00727415" w:rsidRDefault="00727415" w:rsidP="00727415">
            <w:pPr>
              <w:spacing w:before="40" w:after="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D537FAF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7564C99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4C52BFA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27415" w:rsidRPr="00727415" w14:paraId="0720A58B" w14:textId="77777777" w:rsidTr="00727415">
        <w:tc>
          <w:tcPr>
            <w:tcW w:w="405" w:type="dxa"/>
          </w:tcPr>
          <w:p w14:paraId="65404194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6D20B6BC" w14:textId="77777777" w:rsidR="00727415" w:rsidRPr="00727415" w:rsidRDefault="00727415" w:rsidP="00727415">
            <w:pPr>
              <w:spacing w:before="40" w:after="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B0F40B0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331531D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64E5BB3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27415" w:rsidRPr="00727415" w14:paraId="32DAF2C5" w14:textId="77777777" w:rsidTr="00727415">
        <w:tc>
          <w:tcPr>
            <w:tcW w:w="405" w:type="dxa"/>
          </w:tcPr>
          <w:p w14:paraId="0A7B6BDD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3BE5B0C3" w14:textId="77777777" w:rsidR="00727415" w:rsidRPr="00727415" w:rsidRDefault="00727415" w:rsidP="00727415">
            <w:pPr>
              <w:spacing w:before="40" w:after="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5BAFA82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1294CFB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87B077C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27415" w:rsidRPr="00727415" w14:paraId="187990BE" w14:textId="77777777" w:rsidTr="00727415">
        <w:tc>
          <w:tcPr>
            <w:tcW w:w="405" w:type="dxa"/>
          </w:tcPr>
          <w:p w14:paraId="14A0376D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617B0B7D" w14:textId="77777777" w:rsidR="00727415" w:rsidRPr="00727415" w:rsidRDefault="00727415" w:rsidP="00727415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874B1C5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FD4B9F8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EEF2C0B" w14:textId="77777777" w:rsidR="00727415" w:rsidRPr="00727415" w:rsidRDefault="00727415" w:rsidP="00727415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0AB28E56" w14:textId="1D8D9BD3" w:rsidR="00727415" w:rsidRDefault="00727415" w:rsidP="00727415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bookmarkEnd w:id="0"/>
    <w:p w14:paraId="5EBA0CD8" w14:textId="46F11FC3" w:rsidR="00D8749C" w:rsidRDefault="00D8749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5C663D" w14:textId="77777777" w:rsidR="00D8749C" w:rsidRPr="00727415" w:rsidRDefault="00D8749C" w:rsidP="00D8749C">
      <w:pPr>
        <w:rPr>
          <w:rFonts w:ascii="Arial" w:hAnsi="Arial" w:cs="Arial"/>
        </w:rPr>
      </w:pPr>
    </w:p>
    <w:p w14:paraId="228B925D" w14:textId="77777777" w:rsidR="00D8749C" w:rsidRPr="00727415" w:rsidRDefault="00D8749C" w:rsidP="00D8749C">
      <w:pPr>
        <w:spacing w:after="160" w:line="259" w:lineRule="auto"/>
        <w:ind w:left="90" w:right="184"/>
        <w:contextualSpacing/>
        <w:rPr>
          <w:rFonts w:ascii="Arial" w:hAnsi="Arial" w:cs="Arial"/>
          <w:sz w:val="12"/>
          <w:szCs w:val="12"/>
        </w:rPr>
      </w:pPr>
    </w:p>
    <w:p w14:paraId="5F7AAFBB" w14:textId="61F1641E" w:rsidR="00D8749C" w:rsidRPr="00727415" w:rsidRDefault="00D8749C" w:rsidP="005A7A5B">
      <w:pPr>
        <w:numPr>
          <w:ilvl w:val="0"/>
          <w:numId w:val="2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>Problem/Opportunity</w:t>
      </w:r>
      <w:r w:rsidR="0084029F">
        <w:rPr>
          <w:rFonts w:ascii="Arial" w:hAnsi="Arial" w:cs="Arial"/>
          <w:sz w:val="22"/>
          <w:szCs w:val="22"/>
        </w:rPr>
        <w:t xml:space="preserve"> (the “why”)</w:t>
      </w:r>
      <w:r w:rsidRPr="00727415">
        <w:rPr>
          <w:rFonts w:ascii="Arial" w:hAnsi="Arial" w:cs="Arial"/>
          <w:sz w:val="22"/>
          <w:szCs w:val="22"/>
        </w:rPr>
        <w:t xml:space="preserve">:  </w:t>
      </w:r>
      <w:r w:rsidRPr="0045138D">
        <w:rPr>
          <w:rFonts w:ascii="Arial" w:hAnsi="Arial" w:cs="Arial"/>
          <w:color w:val="548DD4"/>
          <w:sz w:val="22"/>
          <w:szCs w:val="22"/>
        </w:rPr>
        <w:t>[describe problem to be solved or opportunity to be leveraged]</w:t>
      </w:r>
    </w:p>
    <w:p w14:paraId="00B490C0" w14:textId="77777777" w:rsidR="00D8749C" w:rsidRPr="00727415" w:rsidRDefault="00D8749C" w:rsidP="00D8749C">
      <w:pPr>
        <w:ind w:left="90" w:right="184"/>
        <w:rPr>
          <w:rFonts w:ascii="Arial" w:hAnsi="Arial" w:cs="Arial"/>
          <w:sz w:val="22"/>
          <w:szCs w:val="22"/>
        </w:rPr>
      </w:pPr>
    </w:p>
    <w:p w14:paraId="2A21B3DF" w14:textId="77777777" w:rsidR="00D8749C" w:rsidRPr="00727415" w:rsidRDefault="00D8749C" w:rsidP="00D8749C">
      <w:pPr>
        <w:ind w:left="90" w:right="184"/>
        <w:rPr>
          <w:rFonts w:ascii="Arial" w:hAnsi="Arial" w:cs="Arial"/>
          <w:sz w:val="22"/>
          <w:szCs w:val="22"/>
        </w:rPr>
      </w:pPr>
    </w:p>
    <w:p w14:paraId="69FE4C99" w14:textId="564EEC1D" w:rsidR="00D8749C" w:rsidRPr="00727415" w:rsidRDefault="00D8749C" w:rsidP="005A7A5B">
      <w:pPr>
        <w:numPr>
          <w:ilvl w:val="0"/>
          <w:numId w:val="2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>Strategy</w:t>
      </w:r>
      <w:r w:rsidR="00CB5E53">
        <w:rPr>
          <w:rFonts w:ascii="Arial" w:hAnsi="Arial" w:cs="Arial"/>
          <w:sz w:val="22"/>
          <w:szCs w:val="22"/>
        </w:rPr>
        <w:t>, Objective, Goal</w:t>
      </w:r>
      <w:r w:rsidRPr="00727415">
        <w:rPr>
          <w:rFonts w:ascii="Arial" w:hAnsi="Arial" w:cs="Arial"/>
          <w:sz w:val="22"/>
          <w:szCs w:val="22"/>
        </w:rPr>
        <w:t xml:space="preserve"> This Initiative Supports:  </w:t>
      </w:r>
      <w:r w:rsidRPr="0045138D">
        <w:rPr>
          <w:rFonts w:ascii="Arial" w:hAnsi="Arial" w:cs="Arial"/>
          <w:color w:val="548DD4"/>
          <w:sz w:val="22"/>
          <w:szCs w:val="22"/>
        </w:rPr>
        <w:t>[e.g. geo expansion, increase productivity]</w:t>
      </w:r>
    </w:p>
    <w:p w14:paraId="5BCD8613" w14:textId="77777777" w:rsidR="00D8749C" w:rsidRDefault="00D8749C" w:rsidP="00D8749C">
      <w:pPr>
        <w:ind w:left="90" w:right="184"/>
        <w:rPr>
          <w:rFonts w:ascii="Arial" w:hAnsi="Arial" w:cs="Arial"/>
          <w:sz w:val="22"/>
          <w:szCs w:val="22"/>
        </w:rPr>
      </w:pPr>
    </w:p>
    <w:p w14:paraId="1C44102B" w14:textId="77777777" w:rsidR="00CB5E53" w:rsidRPr="00727415" w:rsidRDefault="00CB5E53" w:rsidP="00D8749C">
      <w:pPr>
        <w:ind w:left="90" w:right="184"/>
        <w:rPr>
          <w:rFonts w:ascii="Arial" w:hAnsi="Arial" w:cs="Arial"/>
          <w:sz w:val="22"/>
          <w:szCs w:val="22"/>
        </w:rPr>
      </w:pPr>
    </w:p>
    <w:p w14:paraId="769D6C0D" w14:textId="4C6E5DF7" w:rsidR="00D8749C" w:rsidRPr="00727415" w:rsidRDefault="00D8749C" w:rsidP="005A7A5B">
      <w:pPr>
        <w:numPr>
          <w:ilvl w:val="0"/>
          <w:numId w:val="2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>Background Information:</w:t>
      </w:r>
      <w:r>
        <w:rPr>
          <w:rFonts w:ascii="Arial" w:hAnsi="Arial" w:cs="Arial"/>
          <w:sz w:val="22"/>
          <w:szCs w:val="22"/>
        </w:rPr>
        <w:t xml:space="preserve">  </w:t>
      </w:r>
      <w:r w:rsidRPr="0045138D">
        <w:rPr>
          <w:rFonts w:ascii="Arial" w:hAnsi="Arial" w:cs="Arial"/>
          <w:color w:val="548DD4"/>
          <w:sz w:val="22"/>
          <w:szCs w:val="22"/>
        </w:rPr>
        <w:t>[provide supporting/historical information that gives context]</w:t>
      </w:r>
      <w:r w:rsidRPr="0045138D">
        <w:rPr>
          <w:rFonts w:ascii="Arial" w:hAnsi="Arial" w:cs="Arial"/>
          <w:sz w:val="22"/>
          <w:szCs w:val="22"/>
        </w:rPr>
        <w:t xml:space="preserve"> </w:t>
      </w:r>
      <w:r w:rsidRPr="00727415">
        <w:rPr>
          <w:rFonts w:ascii="Arial" w:hAnsi="Arial" w:cs="Arial"/>
          <w:sz w:val="22"/>
          <w:szCs w:val="22"/>
        </w:rPr>
        <w:t xml:space="preserve"> </w:t>
      </w:r>
    </w:p>
    <w:p w14:paraId="1047372C" w14:textId="77777777" w:rsidR="00D8749C" w:rsidRPr="00727415" w:rsidRDefault="00D8749C" w:rsidP="00D8749C">
      <w:pPr>
        <w:ind w:left="90" w:right="184"/>
        <w:contextualSpacing/>
        <w:rPr>
          <w:rFonts w:ascii="Arial" w:hAnsi="Arial" w:cs="Arial"/>
          <w:sz w:val="22"/>
          <w:szCs w:val="22"/>
        </w:rPr>
      </w:pPr>
    </w:p>
    <w:p w14:paraId="171C3D9F" w14:textId="77777777" w:rsidR="00D8749C" w:rsidRPr="00727415" w:rsidRDefault="00D8749C" w:rsidP="00D8749C">
      <w:pPr>
        <w:ind w:left="90" w:right="184"/>
        <w:rPr>
          <w:rFonts w:ascii="Arial" w:hAnsi="Arial" w:cs="Arial"/>
          <w:sz w:val="22"/>
          <w:szCs w:val="22"/>
        </w:rPr>
      </w:pPr>
    </w:p>
    <w:p w14:paraId="3174BDCD" w14:textId="223124F1" w:rsidR="00D8749C" w:rsidRPr="00727415" w:rsidRDefault="00D8749C" w:rsidP="005A7A5B">
      <w:pPr>
        <w:numPr>
          <w:ilvl w:val="0"/>
          <w:numId w:val="2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 xml:space="preserve">Alternatives Considered:  </w:t>
      </w:r>
      <w:r w:rsidRPr="0045138D">
        <w:rPr>
          <w:rFonts w:ascii="Arial" w:hAnsi="Arial" w:cs="Arial"/>
          <w:color w:val="548DD4"/>
          <w:sz w:val="22"/>
          <w:szCs w:val="22"/>
        </w:rPr>
        <w:t>[list any other solution options considered or tried]</w:t>
      </w:r>
      <w:r w:rsidRPr="0045138D">
        <w:rPr>
          <w:rFonts w:ascii="Arial" w:hAnsi="Arial" w:cs="Arial"/>
          <w:sz w:val="22"/>
          <w:szCs w:val="22"/>
        </w:rPr>
        <w:t xml:space="preserve">  </w:t>
      </w:r>
      <w:r w:rsidRPr="00727415">
        <w:rPr>
          <w:rFonts w:ascii="Arial" w:hAnsi="Arial" w:cs="Arial"/>
          <w:sz w:val="22"/>
          <w:szCs w:val="22"/>
        </w:rPr>
        <w:t xml:space="preserve">  </w:t>
      </w:r>
    </w:p>
    <w:p w14:paraId="66A22E6C" w14:textId="77777777" w:rsidR="00D8749C" w:rsidRPr="00727415" w:rsidRDefault="00D8749C" w:rsidP="00D8749C">
      <w:pPr>
        <w:ind w:left="90" w:right="184"/>
        <w:rPr>
          <w:rFonts w:ascii="Arial" w:hAnsi="Arial" w:cs="Arial"/>
          <w:sz w:val="22"/>
          <w:szCs w:val="22"/>
        </w:rPr>
      </w:pPr>
    </w:p>
    <w:p w14:paraId="76DBD3FA" w14:textId="77777777" w:rsidR="00D8749C" w:rsidRPr="00727415" w:rsidRDefault="00D8749C" w:rsidP="00D8749C">
      <w:pPr>
        <w:ind w:left="90" w:right="184"/>
        <w:rPr>
          <w:rFonts w:ascii="Arial" w:hAnsi="Arial" w:cs="Arial"/>
          <w:sz w:val="22"/>
          <w:szCs w:val="22"/>
        </w:rPr>
      </w:pPr>
    </w:p>
    <w:p w14:paraId="6A60097D" w14:textId="50FCE5EB" w:rsidR="00D8749C" w:rsidRPr="00727415" w:rsidRDefault="00D8749C" w:rsidP="005A7A5B">
      <w:pPr>
        <w:numPr>
          <w:ilvl w:val="0"/>
          <w:numId w:val="2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>Recommended Solution</w:t>
      </w:r>
      <w:r w:rsidR="0084029F">
        <w:rPr>
          <w:rFonts w:ascii="Arial" w:hAnsi="Arial" w:cs="Arial"/>
          <w:sz w:val="22"/>
          <w:szCs w:val="22"/>
        </w:rPr>
        <w:t xml:space="preserve"> (the “what”)</w:t>
      </w:r>
      <w:r w:rsidRPr="0072741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Pr="0045138D">
        <w:rPr>
          <w:rFonts w:ascii="Arial" w:hAnsi="Arial" w:cs="Arial"/>
          <w:color w:val="548DD4"/>
          <w:sz w:val="22"/>
          <w:szCs w:val="22"/>
        </w:rPr>
        <w:t>[describe planned/proposed solution]</w:t>
      </w:r>
      <w:r w:rsidRPr="0045138D">
        <w:rPr>
          <w:rFonts w:ascii="Arial" w:hAnsi="Arial" w:cs="Arial"/>
          <w:sz w:val="22"/>
          <w:szCs w:val="22"/>
        </w:rPr>
        <w:t xml:space="preserve">  </w:t>
      </w:r>
    </w:p>
    <w:p w14:paraId="0159015E" w14:textId="77777777" w:rsidR="00D8749C" w:rsidRPr="00727415" w:rsidRDefault="00D8749C" w:rsidP="00D8749C">
      <w:pPr>
        <w:ind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color w:val="548DD4"/>
          <w:sz w:val="22"/>
          <w:szCs w:val="22"/>
        </w:rPr>
        <w:t xml:space="preserve"> </w:t>
      </w:r>
      <w:r w:rsidRPr="00727415">
        <w:rPr>
          <w:rFonts w:ascii="Arial" w:hAnsi="Arial" w:cs="Arial"/>
          <w:sz w:val="22"/>
          <w:szCs w:val="22"/>
        </w:rPr>
        <w:t xml:space="preserve">  </w:t>
      </w:r>
    </w:p>
    <w:p w14:paraId="4E96176A" w14:textId="77777777" w:rsidR="00D8749C" w:rsidRPr="00727415" w:rsidRDefault="00D8749C" w:rsidP="00D8749C">
      <w:pPr>
        <w:ind w:left="90" w:right="184"/>
        <w:rPr>
          <w:rFonts w:ascii="Arial" w:hAnsi="Arial" w:cs="Arial"/>
          <w:sz w:val="22"/>
          <w:szCs w:val="22"/>
        </w:rPr>
      </w:pPr>
    </w:p>
    <w:p w14:paraId="6F0D140C" w14:textId="0A0BC067" w:rsidR="00D8749C" w:rsidRPr="00727415" w:rsidRDefault="00D8749C" w:rsidP="005A7A5B">
      <w:pPr>
        <w:numPr>
          <w:ilvl w:val="0"/>
          <w:numId w:val="2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 xml:space="preserve">Key Assumptions, Risks:  </w:t>
      </w:r>
      <w:r w:rsidRPr="0045138D">
        <w:rPr>
          <w:rFonts w:ascii="Arial" w:hAnsi="Arial" w:cs="Arial"/>
          <w:color w:val="548DD4"/>
          <w:sz w:val="22"/>
          <w:szCs w:val="22"/>
        </w:rPr>
        <w:t>[beliefs/data on which solution is based that might change]</w:t>
      </w:r>
      <w:r w:rsidRPr="0045138D">
        <w:rPr>
          <w:rFonts w:ascii="Arial" w:hAnsi="Arial" w:cs="Arial"/>
          <w:sz w:val="22"/>
          <w:szCs w:val="22"/>
        </w:rPr>
        <w:t xml:space="preserve"> </w:t>
      </w:r>
      <w:r w:rsidRPr="00727415">
        <w:rPr>
          <w:rFonts w:ascii="Arial" w:hAnsi="Arial" w:cs="Arial"/>
          <w:sz w:val="22"/>
          <w:szCs w:val="22"/>
        </w:rPr>
        <w:t xml:space="preserve">  </w:t>
      </w:r>
    </w:p>
    <w:p w14:paraId="63C71428" w14:textId="77777777" w:rsidR="00D8749C" w:rsidRPr="00727415" w:rsidRDefault="00D8749C" w:rsidP="00D8749C">
      <w:pPr>
        <w:ind w:left="90" w:right="184"/>
        <w:rPr>
          <w:rFonts w:ascii="Arial" w:hAnsi="Arial" w:cs="Arial"/>
          <w:sz w:val="22"/>
          <w:szCs w:val="22"/>
        </w:rPr>
      </w:pPr>
    </w:p>
    <w:p w14:paraId="675D2FD9" w14:textId="77777777" w:rsidR="00D8749C" w:rsidRPr="00727415" w:rsidRDefault="00D8749C" w:rsidP="00D8749C">
      <w:pPr>
        <w:ind w:left="90" w:right="184"/>
        <w:rPr>
          <w:rFonts w:ascii="Arial" w:hAnsi="Arial" w:cs="Arial"/>
          <w:sz w:val="22"/>
          <w:szCs w:val="22"/>
        </w:rPr>
      </w:pPr>
    </w:p>
    <w:p w14:paraId="7D01988E" w14:textId="77777777" w:rsidR="00D8749C" w:rsidRPr="00727415" w:rsidRDefault="00D8749C" w:rsidP="005A7A5B">
      <w:pPr>
        <w:numPr>
          <w:ilvl w:val="0"/>
          <w:numId w:val="2"/>
        </w:numPr>
        <w:spacing w:after="60" w:line="259" w:lineRule="auto"/>
        <w:ind w:left="86" w:right="187"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 xml:space="preserve">This Initiative Materially Impacts or Requires Non-Trivial Changes to </w:t>
      </w:r>
      <w:r>
        <w:rPr>
          <w:rFonts w:ascii="Arial" w:hAnsi="Arial" w:cs="Arial"/>
          <w:sz w:val="22"/>
          <w:szCs w:val="22"/>
        </w:rPr>
        <w:t>Our</w:t>
      </w:r>
      <w:r w:rsidRPr="00727415">
        <w:rPr>
          <w:rFonts w:ascii="Arial" w:hAnsi="Arial" w:cs="Arial"/>
          <w:sz w:val="22"/>
          <w:szCs w:val="22"/>
        </w:rPr>
        <w:t>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269"/>
        <w:gridCol w:w="2543"/>
        <w:gridCol w:w="2407"/>
      </w:tblGrid>
      <w:tr w:rsidR="00D8749C" w:rsidRPr="00727415" w14:paraId="60B275E2" w14:textId="77777777" w:rsidTr="001A5758">
        <w:tc>
          <w:tcPr>
            <w:tcW w:w="2406" w:type="dxa"/>
          </w:tcPr>
          <w:p w14:paraId="41468209" w14:textId="77777777" w:rsidR="00D8749C" w:rsidRPr="00727415" w:rsidRDefault="00D8749C" w:rsidP="001A5758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Strategy</w:t>
            </w:r>
          </w:p>
        </w:tc>
        <w:tc>
          <w:tcPr>
            <w:tcW w:w="2269" w:type="dxa"/>
          </w:tcPr>
          <w:p w14:paraId="48F77640" w14:textId="77777777" w:rsidR="00D8749C" w:rsidRPr="00727415" w:rsidRDefault="00D8749C" w:rsidP="001A5758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Clients</w:t>
            </w:r>
          </w:p>
        </w:tc>
        <w:tc>
          <w:tcPr>
            <w:tcW w:w="2543" w:type="dxa"/>
          </w:tcPr>
          <w:p w14:paraId="58804D11" w14:textId="77777777" w:rsidR="00D8749C" w:rsidRPr="00727415" w:rsidRDefault="00D8749C" w:rsidP="001A5758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2407" w:type="dxa"/>
          </w:tcPr>
          <w:p w14:paraId="4D195A85" w14:textId="77777777" w:rsidR="00D8749C" w:rsidRPr="00727415" w:rsidRDefault="00D8749C" w:rsidP="001A5758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Skills</w:t>
            </w:r>
          </w:p>
        </w:tc>
      </w:tr>
      <w:tr w:rsidR="00D8749C" w:rsidRPr="00727415" w14:paraId="04B78686" w14:textId="77777777" w:rsidTr="001A5758">
        <w:tc>
          <w:tcPr>
            <w:tcW w:w="2406" w:type="dxa"/>
          </w:tcPr>
          <w:p w14:paraId="39614993" w14:textId="77777777" w:rsidR="00D8749C" w:rsidRPr="00727415" w:rsidRDefault="00D8749C" w:rsidP="001A5758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Offerings</w:t>
            </w:r>
          </w:p>
        </w:tc>
        <w:tc>
          <w:tcPr>
            <w:tcW w:w="2269" w:type="dxa"/>
          </w:tcPr>
          <w:p w14:paraId="64506A83" w14:textId="77777777" w:rsidR="00D8749C" w:rsidRPr="00727415" w:rsidRDefault="00D8749C" w:rsidP="001A5758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Partners</w:t>
            </w:r>
          </w:p>
        </w:tc>
        <w:tc>
          <w:tcPr>
            <w:tcW w:w="2543" w:type="dxa"/>
          </w:tcPr>
          <w:p w14:paraId="7C1302D2" w14:textId="77777777" w:rsidR="00D8749C" w:rsidRPr="00727415" w:rsidRDefault="00D8749C" w:rsidP="001A5758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Processes</w:t>
            </w:r>
          </w:p>
        </w:tc>
        <w:tc>
          <w:tcPr>
            <w:tcW w:w="2407" w:type="dxa"/>
          </w:tcPr>
          <w:p w14:paraId="00602D53" w14:textId="77777777" w:rsidR="00D8749C" w:rsidRPr="00727415" w:rsidRDefault="00D8749C" w:rsidP="001A5758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Roles</w:t>
            </w:r>
          </w:p>
        </w:tc>
      </w:tr>
      <w:tr w:rsidR="00D8749C" w:rsidRPr="00727415" w14:paraId="1FA6D2CA" w14:textId="77777777" w:rsidTr="001A5758">
        <w:tc>
          <w:tcPr>
            <w:tcW w:w="2406" w:type="dxa"/>
          </w:tcPr>
          <w:p w14:paraId="0FB06D18" w14:textId="77777777" w:rsidR="00D8749C" w:rsidRPr="00727415" w:rsidRDefault="00D8749C" w:rsidP="001A5758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Channels</w:t>
            </w:r>
          </w:p>
        </w:tc>
        <w:tc>
          <w:tcPr>
            <w:tcW w:w="2269" w:type="dxa"/>
          </w:tcPr>
          <w:p w14:paraId="7E55EC38" w14:textId="77777777" w:rsidR="00D8749C" w:rsidRPr="00727415" w:rsidRDefault="00D8749C" w:rsidP="001A5758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Budgets</w:t>
            </w:r>
          </w:p>
        </w:tc>
        <w:tc>
          <w:tcPr>
            <w:tcW w:w="2543" w:type="dxa"/>
          </w:tcPr>
          <w:p w14:paraId="41542AB3" w14:textId="77777777" w:rsidR="00D8749C" w:rsidRPr="00727415" w:rsidRDefault="00D8749C" w:rsidP="001A5758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Equip, Facilities</w:t>
            </w:r>
          </w:p>
        </w:tc>
        <w:tc>
          <w:tcPr>
            <w:tcW w:w="2407" w:type="dxa"/>
          </w:tcPr>
          <w:p w14:paraId="54F6EB1E" w14:textId="77777777" w:rsidR="00D8749C" w:rsidRPr="00727415" w:rsidRDefault="00D8749C" w:rsidP="001A5758">
            <w:pPr>
              <w:spacing w:before="60" w:after="60"/>
              <w:ind w:left="-14" w:right="187"/>
              <w:rPr>
                <w:sz w:val="20"/>
                <w:szCs w:val="20"/>
              </w:rPr>
            </w:pPr>
            <w:r w:rsidRPr="00727415">
              <w:rPr>
                <w:sz w:val="20"/>
                <w:szCs w:val="20"/>
              </w:rPr>
              <w:sym w:font="Wingdings" w:char="F0A8"/>
            </w:r>
            <w:r w:rsidRPr="00727415">
              <w:rPr>
                <w:sz w:val="20"/>
                <w:szCs w:val="20"/>
              </w:rPr>
              <w:t xml:space="preserve"> Incentives</w:t>
            </w:r>
          </w:p>
        </w:tc>
      </w:tr>
    </w:tbl>
    <w:p w14:paraId="5DF150A5" w14:textId="77777777" w:rsidR="00D8749C" w:rsidRPr="00727415" w:rsidRDefault="00D8749C" w:rsidP="00D8749C">
      <w:pPr>
        <w:ind w:right="184"/>
        <w:rPr>
          <w:rFonts w:ascii="Arial" w:hAnsi="Arial" w:cs="Arial"/>
          <w:sz w:val="22"/>
          <w:szCs w:val="22"/>
        </w:rPr>
      </w:pPr>
    </w:p>
    <w:p w14:paraId="0DAFABCD" w14:textId="4BE3553B" w:rsidR="00D8749C" w:rsidRPr="00727415" w:rsidRDefault="00D8749C" w:rsidP="00CB5E53">
      <w:pPr>
        <w:numPr>
          <w:ilvl w:val="0"/>
          <w:numId w:val="2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 xml:space="preserve">Resources Required: </w:t>
      </w:r>
      <w:r w:rsidRPr="00727415">
        <w:rPr>
          <w:rFonts w:ascii="Arial" w:hAnsi="Arial" w:cs="Arial"/>
          <w:color w:val="548DD4"/>
          <w:sz w:val="22"/>
          <w:szCs w:val="22"/>
        </w:rPr>
        <w:t xml:space="preserve"> </w:t>
      </w:r>
      <w:r w:rsidRPr="00727415">
        <w:rPr>
          <w:rFonts w:ascii="Arial" w:hAnsi="Arial" w:cs="Arial"/>
          <w:sz w:val="22"/>
          <w:szCs w:val="22"/>
        </w:rPr>
        <w:t xml:space="preserve"> </w:t>
      </w:r>
      <w:r w:rsidRPr="0045138D">
        <w:rPr>
          <w:rFonts w:ascii="Arial" w:hAnsi="Arial" w:cs="Arial"/>
          <w:color w:val="548DD4"/>
          <w:sz w:val="22"/>
          <w:szCs w:val="22"/>
        </w:rPr>
        <w:t xml:space="preserve">[headcount, capex, </w:t>
      </w:r>
      <w:proofErr w:type="spellStart"/>
      <w:r w:rsidRPr="0045138D">
        <w:rPr>
          <w:rFonts w:ascii="Arial" w:hAnsi="Arial" w:cs="Arial"/>
          <w:color w:val="548DD4"/>
          <w:sz w:val="22"/>
          <w:szCs w:val="22"/>
        </w:rPr>
        <w:t>opex</w:t>
      </w:r>
      <w:proofErr w:type="spellEnd"/>
      <w:r w:rsidRPr="0045138D">
        <w:rPr>
          <w:rFonts w:ascii="Arial" w:hAnsi="Arial" w:cs="Arial"/>
          <w:color w:val="548DD4"/>
          <w:sz w:val="22"/>
          <w:szCs w:val="22"/>
        </w:rPr>
        <w:t>]</w:t>
      </w:r>
    </w:p>
    <w:p w14:paraId="275E937E" w14:textId="77777777" w:rsidR="00D8749C" w:rsidRPr="00727415" w:rsidRDefault="00D8749C" w:rsidP="00D8749C">
      <w:pPr>
        <w:ind w:left="180" w:right="184"/>
        <w:rPr>
          <w:rFonts w:ascii="Arial" w:hAnsi="Arial" w:cs="Arial"/>
          <w:sz w:val="22"/>
          <w:szCs w:val="22"/>
        </w:rPr>
      </w:pPr>
    </w:p>
    <w:p w14:paraId="724D0F34" w14:textId="77777777" w:rsidR="00D8749C" w:rsidRPr="00727415" w:rsidRDefault="00D8749C" w:rsidP="00D8749C">
      <w:pPr>
        <w:ind w:left="180" w:right="184"/>
        <w:rPr>
          <w:rFonts w:ascii="Arial" w:hAnsi="Arial" w:cs="Arial"/>
          <w:sz w:val="22"/>
          <w:szCs w:val="22"/>
        </w:rPr>
      </w:pPr>
    </w:p>
    <w:p w14:paraId="114D3435" w14:textId="41C3BEC6" w:rsidR="00D8749C" w:rsidRPr="00727415" w:rsidRDefault="00CB5E53" w:rsidP="00CB5E53">
      <w:pPr>
        <w:numPr>
          <w:ilvl w:val="0"/>
          <w:numId w:val="2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Impact - Increased </w:t>
      </w:r>
      <w:r w:rsidR="00D8749C" w:rsidRPr="00727415">
        <w:rPr>
          <w:rFonts w:ascii="Arial" w:hAnsi="Arial" w:cs="Arial"/>
          <w:sz w:val="22"/>
          <w:szCs w:val="22"/>
        </w:rPr>
        <w:t>Revenues</w:t>
      </w:r>
      <w:r>
        <w:rPr>
          <w:rFonts w:ascii="Arial" w:hAnsi="Arial" w:cs="Arial"/>
          <w:sz w:val="22"/>
          <w:szCs w:val="22"/>
        </w:rPr>
        <w:t>, Decreased Costs</w:t>
      </w:r>
      <w:r w:rsidR="00D8749C" w:rsidRPr="00727415">
        <w:rPr>
          <w:rFonts w:ascii="Arial" w:hAnsi="Arial" w:cs="Arial"/>
          <w:sz w:val="22"/>
          <w:szCs w:val="22"/>
        </w:rPr>
        <w:t xml:space="preserve"> or Other Justification: </w:t>
      </w:r>
      <w:r w:rsidR="00D8749C" w:rsidRPr="0045138D">
        <w:rPr>
          <w:rFonts w:ascii="Arial" w:hAnsi="Arial" w:cs="Arial"/>
          <w:color w:val="548DD4"/>
          <w:sz w:val="22"/>
          <w:szCs w:val="22"/>
        </w:rPr>
        <w:t>[expected payback, ROI, other benefits]</w:t>
      </w:r>
    </w:p>
    <w:p w14:paraId="61EE4C05" w14:textId="6A06E5A7" w:rsidR="00D8749C" w:rsidRPr="00727415" w:rsidRDefault="00D8749C" w:rsidP="00CB5E53">
      <w:pPr>
        <w:ind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color w:val="548DD4"/>
          <w:sz w:val="22"/>
          <w:szCs w:val="22"/>
        </w:rPr>
        <w:t xml:space="preserve"> </w:t>
      </w:r>
    </w:p>
    <w:p w14:paraId="0DE74133" w14:textId="25768918" w:rsidR="00D8749C" w:rsidRPr="00727415" w:rsidRDefault="00D8749C" w:rsidP="00CB5E53">
      <w:pPr>
        <w:numPr>
          <w:ilvl w:val="0"/>
          <w:numId w:val="2"/>
        </w:numPr>
        <w:spacing w:after="160" w:line="259" w:lineRule="auto"/>
        <w:ind w:left="90" w:right="184"/>
        <w:contextualSpacing/>
        <w:rPr>
          <w:rFonts w:ascii="Arial" w:hAnsi="Arial" w:cs="Arial"/>
          <w:sz w:val="22"/>
          <w:szCs w:val="22"/>
        </w:rPr>
      </w:pPr>
      <w:r w:rsidRPr="00727415">
        <w:rPr>
          <w:rFonts w:ascii="Arial" w:hAnsi="Arial" w:cs="Arial"/>
          <w:sz w:val="22"/>
          <w:szCs w:val="22"/>
        </w:rPr>
        <w:t>Implementation Plan</w:t>
      </w:r>
      <w:r w:rsidR="0084029F">
        <w:rPr>
          <w:rFonts w:ascii="Arial" w:hAnsi="Arial" w:cs="Arial"/>
          <w:sz w:val="22"/>
          <w:szCs w:val="22"/>
        </w:rPr>
        <w:t xml:space="preserve"> (the “how”)</w:t>
      </w:r>
      <w:r w:rsidRPr="00727415">
        <w:rPr>
          <w:rFonts w:ascii="Arial" w:hAnsi="Arial" w:cs="Arial"/>
          <w:sz w:val="22"/>
          <w:szCs w:val="22"/>
        </w:rPr>
        <w:t>:</w:t>
      </w:r>
    </w:p>
    <w:p w14:paraId="7BBCEBC9" w14:textId="77777777" w:rsidR="00D8749C" w:rsidRPr="00727415" w:rsidRDefault="00D8749C" w:rsidP="00D8749C">
      <w:pPr>
        <w:ind w:right="184"/>
        <w:rPr>
          <w:rFonts w:ascii="Arial" w:hAnsi="Arial" w:cs="Arial"/>
          <w:sz w:val="8"/>
          <w:szCs w:val="8"/>
        </w:rPr>
      </w:pPr>
    </w:p>
    <w:tbl>
      <w:tblPr>
        <w:tblStyle w:val="TableGrid1"/>
        <w:tblW w:w="10903" w:type="dxa"/>
        <w:tblInd w:w="-288" w:type="dxa"/>
        <w:tblLook w:val="04A0" w:firstRow="1" w:lastRow="0" w:firstColumn="1" w:lastColumn="0" w:noHBand="0" w:noVBand="1"/>
      </w:tblPr>
      <w:tblGrid>
        <w:gridCol w:w="405"/>
        <w:gridCol w:w="5458"/>
        <w:gridCol w:w="990"/>
        <w:gridCol w:w="1260"/>
        <w:gridCol w:w="2790"/>
      </w:tblGrid>
      <w:tr w:rsidR="00D8749C" w:rsidRPr="00727415" w14:paraId="418549B7" w14:textId="77777777" w:rsidTr="001A5758">
        <w:tc>
          <w:tcPr>
            <w:tcW w:w="405" w:type="dxa"/>
            <w:vAlign w:val="center"/>
          </w:tcPr>
          <w:p w14:paraId="19AE68F2" w14:textId="77777777" w:rsidR="00D8749C" w:rsidRPr="00727415" w:rsidRDefault="00D8749C" w:rsidP="001A5758">
            <w:pPr>
              <w:spacing w:before="40" w:after="40"/>
              <w:rPr>
                <w:b/>
              </w:rPr>
            </w:pPr>
            <w:r w:rsidRPr="00727415">
              <w:rPr>
                <w:b/>
              </w:rPr>
              <w:sym w:font="Wingdings" w:char="F0FC"/>
            </w:r>
          </w:p>
        </w:tc>
        <w:tc>
          <w:tcPr>
            <w:tcW w:w="5458" w:type="dxa"/>
            <w:vAlign w:val="center"/>
          </w:tcPr>
          <w:p w14:paraId="52FCC72E" w14:textId="77777777" w:rsidR="00D8749C" w:rsidRPr="00727415" w:rsidRDefault="00D8749C" w:rsidP="001A5758">
            <w:pPr>
              <w:spacing w:before="40" w:after="40"/>
              <w:rPr>
                <w:b/>
              </w:rPr>
            </w:pPr>
            <w:r w:rsidRPr="00727415">
              <w:rPr>
                <w:b/>
              </w:rPr>
              <w:t xml:space="preserve">Milestones and Key Tasks </w:t>
            </w:r>
          </w:p>
        </w:tc>
        <w:tc>
          <w:tcPr>
            <w:tcW w:w="990" w:type="dxa"/>
            <w:vAlign w:val="center"/>
          </w:tcPr>
          <w:p w14:paraId="4672238D" w14:textId="77777777" w:rsidR="00D8749C" w:rsidRPr="00727415" w:rsidRDefault="00D8749C" w:rsidP="001A5758">
            <w:pPr>
              <w:spacing w:before="40" w:after="40"/>
              <w:rPr>
                <w:b/>
              </w:rPr>
            </w:pPr>
            <w:r w:rsidRPr="00727415">
              <w:rPr>
                <w:b/>
              </w:rPr>
              <w:t>Owner</w:t>
            </w:r>
          </w:p>
        </w:tc>
        <w:tc>
          <w:tcPr>
            <w:tcW w:w="1260" w:type="dxa"/>
            <w:vAlign w:val="center"/>
          </w:tcPr>
          <w:p w14:paraId="23CAAB05" w14:textId="77777777" w:rsidR="00D8749C" w:rsidRPr="00727415" w:rsidRDefault="00D8749C" w:rsidP="001A5758">
            <w:pPr>
              <w:spacing w:before="40" w:after="40"/>
              <w:rPr>
                <w:b/>
              </w:rPr>
            </w:pPr>
            <w:r w:rsidRPr="00727415">
              <w:rPr>
                <w:b/>
              </w:rPr>
              <w:t>Due Date</w:t>
            </w:r>
          </w:p>
        </w:tc>
        <w:tc>
          <w:tcPr>
            <w:tcW w:w="2790" w:type="dxa"/>
          </w:tcPr>
          <w:p w14:paraId="310FADA4" w14:textId="77777777" w:rsidR="00D8749C" w:rsidRPr="00727415" w:rsidRDefault="00D8749C" w:rsidP="001A5758">
            <w:pPr>
              <w:spacing w:before="40" w:after="40"/>
              <w:rPr>
                <w:b/>
              </w:rPr>
            </w:pPr>
            <w:r w:rsidRPr="00727415">
              <w:rPr>
                <w:b/>
              </w:rPr>
              <w:t>Comments</w:t>
            </w:r>
          </w:p>
        </w:tc>
      </w:tr>
      <w:tr w:rsidR="00D8749C" w:rsidRPr="00727415" w14:paraId="5C35DFA4" w14:textId="77777777" w:rsidTr="001A5758">
        <w:tc>
          <w:tcPr>
            <w:tcW w:w="405" w:type="dxa"/>
            <w:shd w:val="clear" w:color="auto" w:fill="BFBFBF"/>
          </w:tcPr>
          <w:p w14:paraId="3169C2DB" w14:textId="77777777" w:rsidR="00D8749C" w:rsidRPr="00727415" w:rsidRDefault="00D8749C" w:rsidP="001A5758">
            <w:pPr>
              <w:spacing w:before="40" w:after="40"/>
              <w:rPr>
                <w:sz w:val="6"/>
                <w:szCs w:val="6"/>
              </w:rPr>
            </w:pPr>
          </w:p>
        </w:tc>
        <w:tc>
          <w:tcPr>
            <w:tcW w:w="5458" w:type="dxa"/>
            <w:shd w:val="clear" w:color="auto" w:fill="BFBFBF"/>
          </w:tcPr>
          <w:p w14:paraId="41650913" w14:textId="77777777" w:rsidR="00D8749C" w:rsidRPr="00727415" w:rsidRDefault="00D8749C" w:rsidP="001A5758">
            <w:pPr>
              <w:spacing w:before="40" w:after="40"/>
              <w:rPr>
                <w:sz w:val="6"/>
                <w:szCs w:val="6"/>
              </w:rPr>
            </w:pPr>
          </w:p>
        </w:tc>
        <w:tc>
          <w:tcPr>
            <w:tcW w:w="990" w:type="dxa"/>
            <w:shd w:val="clear" w:color="auto" w:fill="BFBFBF"/>
          </w:tcPr>
          <w:p w14:paraId="5C19FC9C" w14:textId="77777777" w:rsidR="00D8749C" w:rsidRPr="00727415" w:rsidRDefault="00D8749C" w:rsidP="001A5758">
            <w:pPr>
              <w:spacing w:before="40" w:after="40"/>
              <w:rPr>
                <w:sz w:val="6"/>
                <w:szCs w:val="6"/>
              </w:rPr>
            </w:pPr>
          </w:p>
        </w:tc>
        <w:tc>
          <w:tcPr>
            <w:tcW w:w="1260" w:type="dxa"/>
            <w:shd w:val="clear" w:color="auto" w:fill="BFBFBF"/>
          </w:tcPr>
          <w:p w14:paraId="6BFCDD49" w14:textId="77777777" w:rsidR="00D8749C" w:rsidRPr="00727415" w:rsidRDefault="00D8749C" w:rsidP="001A5758">
            <w:pPr>
              <w:spacing w:before="40" w:after="40"/>
              <w:rPr>
                <w:sz w:val="6"/>
                <w:szCs w:val="6"/>
              </w:rPr>
            </w:pPr>
          </w:p>
        </w:tc>
        <w:tc>
          <w:tcPr>
            <w:tcW w:w="2790" w:type="dxa"/>
            <w:shd w:val="clear" w:color="auto" w:fill="BFBFBF"/>
          </w:tcPr>
          <w:p w14:paraId="5EC239F2" w14:textId="77777777" w:rsidR="00D8749C" w:rsidRPr="00727415" w:rsidRDefault="00D8749C" w:rsidP="001A5758">
            <w:pPr>
              <w:spacing w:before="40" w:after="40"/>
              <w:rPr>
                <w:sz w:val="6"/>
                <w:szCs w:val="6"/>
              </w:rPr>
            </w:pPr>
          </w:p>
        </w:tc>
      </w:tr>
      <w:tr w:rsidR="00D8749C" w:rsidRPr="00727415" w14:paraId="648787A8" w14:textId="77777777" w:rsidTr="001A5758">
        <w:tc>
          <w:tcPr>
            <w:tcW w:w="405" w:type="dxa"/>
          </w:tcPr>
          <w:p w14:paraId="19D1718B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12FDA89B" w14:textId="7A3D092B" w:rsidR="00D8749C" w:rsidRPr="00727415" w:rsidRDefault="00D8749C" w:rsidP="00D8749C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45138D">
              <w:rPr>
                <w:b/>
                <w:color w:val="548DD4"/>
                <w:sz w:val="22"/>
                <w:szCs w:val="22"/>
              </w:rPr>
              <w:t>[Milestone 1: ____________________]</w:t>
            </w:r>
            <w:r w:rsidRPr="0045138D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0" w:type="dxa"/>
          </w:tcPr>
          <w:p w14:paraId="283A043F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C1B8BB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6D8C197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8749C" w:rsidRPr="00727415" w14:paraId="6C72D792" w14:textId="77777777" w:rsidTr="001A5758">
        <w:tc>
          <w:tcPr>
            <w:tcW w:w="405" w:type="dxa"/>
          </w:tcPr>
          <w:p w14:paraId="3E6C3503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583A8D07" w14:textId="58D12348" w:rsidR="00D8749C" w:rsidRPr="00D8749C" w:rsidRDefault="00D8749C" w:rsidP="005A7A5B">
            <w:pPr>
              <w:pStyle w:val="ListParagraph"/>
              <w:numPr>
                <w:ilvl w:val="0"/>
                <w:numId w:val="3"/>
              </w:numPr>
              <w:spacing w:before="40" w:after="40"/>
              <w:ind w:left="220" w:hanging="23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D8749C">
              <w:rPr>
                <w:rFonts w:ascii="Arial" w:hAnsi="Arial"/>
                <w:color w:val="548DD4"/>
              </w:rPr>
              <w:t>[Key Task 1: ____________________]</w:t>
            </w:r>
            <w:r w:rsidRPr="00D8749C">
              <w:rPr>
                <w:rFonts w:ascii="Arial" w:hAnsi="Arial"/>
              </w:rPr>
              <w:t xml:space="preserve">   </w:t>
            </w:r>
          </w:p>
        </w:tc>
        <w:tc>
          <w:tcPr>
            <w:tcW w:w="990" w:type="dxa"/>
          </w:tcPr>
          <w:p w14:paraId="594136AF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5DBBC0E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9CA2ED1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8749C" w:rsidRPr="00727415" w14:paraId="1C16C1E7" w14:textId="77777777" w:rsidTr="001A5758">
        <w:tc>
          <w:tcPr>
            <w:tcW w:w="405" w:type="dxa"/>
          </w:tcPr>
          <w:p w14:paraId="0CC4FF77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7C8942C8" w14:textId="6A4370CC" w:rsidR="00D8749C" w:rsidRPr="00D8749C" w:rsidRDefault="00D8749C" w:rsidP="005A7A5B">
            <w:pPr>
              <w:pStyle w:val="ListParagraph"/>
              <w:numPr>
                <w:ilvl w:val="0"/>
                <w:numId w:val="3"/>
              </w:numPr>
              <w:spacing w:before="40" w:after="40"/>
              <w:ind w:left="220" w:hanging="23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D8749C">
              <w:rPr>
                <w:rFonts w:ascii="Arial" w:hAnsi="Arial"/>
                <w:color w:val="548DD4"/>
              </w:rPr>
              <w:t>[Key Task 2: ____________________]</w:t>
            </w:r>
            <w:r w:rsidRPr="00D8749C">
              <w:rPr>
                <w:rFonts w:ascii="Arial" w:hAnsi="Arial"/>
              </w:rPr>
              <w:t xml:space="preserve">   </w:t>
            </w:r>
          </w:p>
        </w:tc>
        <w:tc>
          <w:tcPr>
            <w:tcW w:w="990" w:type="dxa"/>
          </w:tcPr>
          <w:p w14:paraId="38D3E898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8EE576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905BC54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8749C" w:rsidRPr="00727415" w14:paraId="565BE890" w14:textId="77777777" w:rsidTr="001A5758">
        <w:tc>
          <w:tcPr>
            <w:tcW w:w="405" w:type="dxa"/>
          </w:tcPr>
          <w:p w14:paraId="30197729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5BFD3B3B" w14:textId="384B34AD" w:rsidR="00D8749C" w:rsidRPr="00D8749C" w:rsidRDefault="00D8749C" w:rsidP="005A7A5B">
            <w:pPr>
              <w:pStyle w:val="ListParagraph"/>
              <w:numPr>
                <w:ilvl w:val="0"/>
                <w:numId w:val="3"/>
              </w:numPr>
              <w:spacing w:before="40" w:after="40"/>
              <w:ind w:left="220" w:hanging="23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D8749C">
              <w:rPr>
                <w:rFonts w:ascii="Arial" w:hAnsi="Arial"/>
                <w:color w:val="548DD4"/>
              </w:rPr>
              <w:t>[Key Task 3: ____________________]</w:t>
            </w:r>
            <w:r w:rsidRPr="00D8749C">
              <w:rPr>
                <w:rFonts w:ascii="Arial" w:hAnsi="Arial"/>
              </w:rPr>
              <w:t xml:space="preserve">   </w:t>
            </w:r>
          </w:p>
        </w:tc>
        <w:tc>
          <w:tcPr>
            <w:tcW w:w="990" w:type="dxa"/>
          </w:tcPr>
          <w:p w14:paraId="1CD63062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00AF34B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F248054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8749C" w:rsidRPr="00727415" w14:paraId="30F06112" w14:textId="77777777" w:rsidTr="001A5758">
        <w:tc>
          <w:tcPr>
            <w:tcW w:w="405" w:type="dxa"/>
          </w:tcPr>
          <w:p w14:paraId="1EF5B22F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52C16EB1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1C0704A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EA0A79E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44B1EFB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8749C" w:rsidRPr="00727415" w14:paraId="2DEC59F4" w14:textId="77777777" w:rsidTr="001A5758">
        <w:tc>
          <w:tcPr>
            <w:tcW w:w="405" w:type="dxa"/>
          </w:tcPr>
          <w:p w14:paraId="10C8B9DF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7F8F5AAD" w14:textId="1295A7B1" w:rsidR="00D8749C" w:rsidRPr="00727415" w:rsidRDefault="00D8749C" w:rsidP="00D8749C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45138D">
              <w:rPr>
                <w:b/>
                <w:color w:val="548DD4"/>
                <w:sz w:val="22"/>
                <w:szCs w:val="22"/>
              </w:rPr>
              <w:t>[Milestone 2: ____________________]</w:t>
            </w:r>
            <w:r w:rsidRPr="0045138D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0" w:type="dxa"/>
          </w:tcPr>
          <w:p w14:paraId="3996A7AB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3AB18AC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5DE5840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8749C" w:rsidRPr="00727415" w14:paraId="0BDF5C4B" w14:textId="77777777" w:rsidTr="001A5758">
        <w:tc>
          <w:tcPr>
            <w:tcW w:w="405" w:type="dxa"/>
          </w:tcPr>
          <w:p w14:paraId="5F43C326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45A27D05" w14:textId="775A22F8" w:rsidR="00D8749C" w:rsidRPr="00D8749C" w:rsidRDefault="00D8749C" w:rsidP="005A7A5B">
            <w:pPr>
              <w:pStyle w:val="ListParagraph"/>
              <w:numPr>
                <w:ilvl w:val="0"/>
                <w:numId w:val="4"/>
              </w:numPr>
              <w:spacing w:before="40" w:after="40"/>
              <w:ind w:left="220" w:hanging="23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D8749C">
              <w:rPr>
                <w:rFonts w:ascii="Arial" w:hAnsi="Arial"/>
                <w:color w:val="548DD4"/>
              </w:rPr>
              <w:t>[Key Task 1: ____________________]</w:t>
            </w:r>
            <w:r w:rsidRPr="00D8749C">
              <w:rPr>
                <w:rFonts w:ascii="Arial" w:hAnsi="Arial"/>
              </w:rPr>
              <w:t xml:space="preserve">   </w:t>
            </w:r>
          </w:p>
        </w:tc>
        <w:tc>
          <w:tcPr>
            <w:tcW w:w="990" w:type="dxa"/>
          </w:tcPr>
          <w:p w14:paraId="05A2F818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146AF0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2575833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8749C" w:rsidRPr="00727415" w14:paraId="7B72C1AC" w14:textId="77777777" w:rsidTr="001A5758">
        <w:tc>
          <w:tcPr>
            <w:tcW w:w="405" w:type="dxa"/>
          </w:tcPr>
          <w:p w14:paraId="12E472D4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6115F0BA" w14:textId="0A8F2A43" w:rsidR="00D8749C" w:rsidRPr="00D8749C" w:rsidRDefault="00D8749C" w:rsidP="005A7A5B">
            <w:pPr>
              <w:pStyle w:val="ListParagraph"/>
              <w:numPr>
                <w:ilvl w:val="0"/>
                <w:numId w:val="4"/>
              </w:numPr>
              <w:spacing w:before="40" w:after="40"/>
              <w:ind w:left="220" w:hanging="23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D8749C">
              <w:rPr>
                <w:rFonts w:ascii="Arial" w:hAnsi="Arial"/>
                <w:color w:val="548DD4"/>
              </w:rPr>
              <w:t>[Key Task 2: ____________________]</w:t>
            </w:r>
            <w:r w:rsidRPr="00D8749C">
              <w:rPr>
                <w:rFonts w:ascii="Arial" w:hAnsi="Arial"/>
              </w:rPr>
              <w:t xml:space="preserve">   </w:t>
            </w:r>
          </w:p>
        </w:tc>
        <w:tc>
          <w:tcPr>
            <w:tcW w:w="990" w:type="dxa"/>
          </w:tcPr>
          <w:p w14:paraId="21C0F4E0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7EFF09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D0A9E96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8749C" w:rsidRPr="00727415" w14:paraId="761BFD58" w14:textId="77777777" w:rsidTr="001A5758">
        <w:tc>
          <w:tcPr>
            <w:tcW w:w="405" w:type="dxa"/>
          </w:tcPr>
          <w:p w14:paraId="7C7CEAE0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5F4B9C44" w14:textId="27174D62" w:rsidR="00D8749C" w:rsidRPr="00D8749C" w:rsidRDefault="00D8749C" w:rsidP="005A7A5B">
            <w:pPr>
              <w:pStyle w:val="ListParagraph"/>
              <w:numPr>
                <w:ilvl w:val="0"/>
                <w:numId w:val="4"/>
              </w:numPr>
              <w:spacing w:before="40" w:after="40"/>
              <w:ind w:left="220" w:hanging="23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D8749C">
              <w:rPr>
                <w:rFonts w:ascii="Arial" w:hAnsi="Arial"/>
                <w:color w:val="548DD4"/>
              </w:rPr>
              <w:t>[Key Task 3: ____________________]</w:t>
            </w:r>
            <w:r w:rsidRPr="00D8749C">
              <w:rPr>
                <w:rFonts w:ascii="Arial" w:hAnsi="Arial"/>
              </w:rPr>
              <w:t xml:space="preserve">   </w:t>
            </w:r>
          </w:p>
        </w:tc>
        <w:tc>
          <w:tcPr>
            <w:tcW w:w="990" w:type="dxa"/>
          </w:tcPr>
          <w:p w14:paraId="72B6D782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768B43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DC97F0D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8749C" w:rsidRPr="00727415" w14:paraId="22E7749E" w14:textId="77777777" w:rsidTr="001A5758">
        <w:tc>
          <w:tcPr>
            <w:tcW w:w="405" w:type="dxa"/>
          </w:tcPr>
          <w:p w14:paraId="2AD32131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00AD10F9" w14:textId="77777777" w:rsidR="00D8749C" w:rsidRPr="00727415" w:rsidRDefault="00D8749C" w:rsidP="00D8749C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A70CE77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4AD72F1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D1F4003" w14:textId="77777777" w:rsidR="00D8749C" w:rsidRPr="00727415" w:rsidRDefault="00D8749C" w:rsidP="00D8749C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765077B4" w14:textId="11AF9D88" w:rsidR="00294275" w:rsidRPr="0064078A" w:rsidRDefault="00294275" w:rsidP="0064078A">
      <w:pPr>
        <w:ind w:right="-900"/>
        <w:rPr>
          <w:rFonts w:ascii="Arial" w:hAnsi="Arial" w:cs="Arial"/>
          <w:sz w:val="22"/>
          <w:szCs w:val="22"/>
        </w:rPr>
      </w:pPr>
    </w:p>
    <w:p w14:paraId="4B9B466E" w14:textId="77777777" w:rsidR="0064078A" w:rsidRDefault="0064078A" w:rsidP="0064078A">
      <w:pPr>
        <w:ind w:right="-900"/>
        <w:rPr>
          <w:rFonts w:ascii="Arial" w:hAnsi="Arial" w:cs="Arial"/>
          <w:sz w:val="22"/>
          <w:szCs w:val="22"/>
        </w:rPr>
      </w:pPr>
    </w:p>
    <w:p w14:paraId="14ED6ED6" w14:textId="77777777" w:rsidR="0064078A" w:rsidRDefault="0064078A" w:rsidP="0064078A">
      <w:pPr>
        <w:ind w:right="-900"/>
        <w:rPr>
          <w:rFonts w:ascii="Arial" w:hAnsi="Arial" w:cs="Arial"/>
          <w:sz w:val="22"/>
          <w:szCs w:val="22"/>
        </w:rPr>
      </w:pPr>
    </w:p>
    <w:p w14:paraId="6CF58575" w14:textId="77777777" w:rsidR="0064078A" w:rsidRDefault="0064078A" w:rsidP="0064078A">
      <w:pPr>
        <w:ind w:right="-900"/>
        <w:rPr>
          <w:rFonts w:ascii="Arial" w:hAnsi="Arial" w:cs="Arial"/>
          <w:sz w:val="22"/>
          <w:szCs w:val="22"/>
        </w:rPr>
      </w:pPr>
    </w:p>
    <w:p w14:paraId="0723D4FD" w14:textId="77777777" w:rsidR="0064078A" w:rsidRDefault="0064078A" w:rsidP="0064078A">
      <w:pPr>
        <w:ind w:right="-900"/>
        <w:rPr>
          <w:rFonts w:ascii="Arial" w:hAnsi="Arial" w:cs="Arial"/>
          <w:sz w:val="22"/>
          <w:szCs w:val="22"/>
        </w:rPr>
      </w:pPr>
    </w:p>
    <w:p w14:paraId="3B9A3751" w14:textId="77777777" w:rsidR="0064078A" w:rsidRPr="0064078A" w:rsidRDefault="0064078A" w:rsidP="0064078A">
      <w:pPr>
        <w:ind w:right="-900"/>
        <w:rPr>
          <w:rFonts w:ascii="Arial" w:hAnsi="Arial" w:cs="Arial"/>
          <w:sz w:val="22"/>
          <w:szCs w:val="22"/>
        </w:rPr>
      </w:pPr>
    </w:p>
    <w:p w14:paraId="0A5F71C2" w14:textId="2652E213" w:rsidR="0064078A" w:rsidRPr="003F7168" w:rsidRDefault="0064078A" w:rsidP="002B3C63">
      <w:pPr>
        <w:spacing w:before="80" w:after="80"/>
        <w:ind w:right="-907"/>
        <w:rPr>
          <w:rFonts w:ascii="Arial" w:hAnsi="Arial" w:cs="Arial"/>
          <w:b/>
          <w:bCs/>
          <w:sz w:val="22"/>
          <w:szCs w:val="22"/>
        </w:rPr>
      </w:pPr>
      <w:r w:rsidRPr="003F7168">
        <w:rPr>
          <w:rFonts w:ascii="Arial" w:hAnsi="Arial" w:cs="Arial"/>
          <w:b/>
          <w:bCs/>
          <w:sz w:val="22"/>
          <w:szCs w:val="22"/>
        </w:rPr>
        <w:t>Notes:</w:t>
      </w:r>
    </w:p>
    <w:p w14:paraId="57F8FF6B" w14:textId="3B142335" w:rsidR="0064078A" w:rsidRDefault="0064078A" w:rsidP="002B3C63">
      <w:pPr>
        <w:pStyle w:val="ListParagraph"/>
        <w:numPr>
          <w:ilvl w:val="0"/>
          <w:numId w:val="5"/>
        </w:numPr>
        <w:spacing w:before="80" w:after="80"/>
        <w:ind w:right="-907"/>
        <w:rPr>
          <w:rFonts w:ascii="Arial" w:hAnsi="Arial" w:cs="Arial"/>
        </w:rPr>
      </w:pPr>
      <w:r>
        <w:rPr>
          <w:rFonts w:ascii="Arial" w:hAnsi="Arial" w:cs="Arial"/>
        </w:rPr>
        <w:t xml:space="preserve">Start </w:t>
      </w:r>
      <w:r w:rsidR="00110E35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milestone and task description with a verb to ensure they are clear and actionable.</w:t>
      </w:r>
    </w:p>
    <w:p w14:paraId="6F669A82" w14:textId="4EC1BF51" w:rsidR="0064078A" w:rsidRDefault="0064078A" w:rsidP="002B3C63">
      <w:pPr>
        <w:pStyle w:val="ListParagraph"/>
        <w:numPr>
          <w:ilvl w:val="0"/>
          <w:numId w:val="5"/>
        </w:numPr>
        <w:spacing w:before="80" w:after="80"/>
        <w:ind w:right="-907"/>
        <w:rPr>
          <w:rFonts w:ascii="Arial" w:hAnsi="Arial" w:cs="Arial"/>
        </w:rPr>
      </w:pPr>
      <w:r>
        <w:rPr>
          <w:rFonts w:ascii="Arial" w:hAnsi="Arial" w:cs="Arial"/>
        </w:rPr>
        <w:t xml:space="preserve">End the list of tasks within each milestone with a task that makes clear what is required for that milestone to be completed such as with the creation of a deliverable or the receipt of an approval. </w:t>
      </w:r>
    </w:p>
    <w:p w14:paraId="0CFFA012" w14:textId="7ACC88B6" w:rsidR="0064078A" w:rsidRDefault="0064078A" w:rsidP="002B3C63">
      <w:pPr>
        <w:pStyle w:val="ListParagraph"/>
        <w:numPr>
          <w:ilvl w:val="0"/>
          <w:numId w:val="5"/>
        </w:numPr>
        <w:spacing w:before="80" w:after="80"/>
        <w:ind w:right="-907"/>
        <w:rPr>
          <w:rFonts w:ascii="Arial" w:hAnsi="Arial" w:cs="Arial"/>
        </w:rPr>
      </w:pPr>
      <w:r w:rsidRPr="00110E35">
        <w:rPr>
          <w:rFonts w:ascii="Arial" w:hAnsi="Arial" w:cs="Arial"/>
        </w:rPr>
        <w:t xml:space="preserve">Ensure there is one clear owner for each task. Include those who contribute to the task in the task description or comments. </w:t>
      </w:r>
    </w:p>
    <w:p w14:paraId="4595AA2F" w14:textId="77777777" w:rsidR="00025C26" w:rsidRDefault="00025C26" w:rsidP="002B3C63">
      <w:pPr>
        <w:pStyle w:val="ListParagraph"/>
        <w:numPr>
          <w:ilvl w:val="0"/>
          <w:numId w:val="5"/>
        </w:numPr>
        <w:spacing w:before="80" w:after="80"/>
        <w:ind w:right="-907"/>
        <w:rPr>
          <w:rFonts w:ascii="Arial" w:hAnsi="Arial" w:cs="Arial"/>
        </w:rPr>
      </w:pPr>
      <w:bookmarkStart w:id="2" w:name="_Hlk184800382"/>
      <w:r>
        <w:rPr>
          <w:rFonts w:ascii="Arial" w:hAnsi="Arial" w:cs="Arial"/>
        </w:rPr>
        <w:t>For initiatives involving change, include change management best practices such as:</w:t>
      </w:r>
    </w:p>
    <w:p w14:paraId="6B501179" w14:textId="1B3F9472" w:rsidR="00025C26" w:rsidRDefault="006579BC" w:rsidP="002B3C63">
      <w:pPr>
        <w:pStyle w:val="ListParagraph"/>
        <w:numPr>
          <w:ilvl w:val="1"/>
          <w:numId w:val="5"/>
        </w:numPr>
        <w:spacing w:before="80" w:after="80"/>
        <w:ind w:right="-907"/>
        <w:rPr>
          <w:rFonts w:ascii="Arial" w:hAnsi="Arial" w:cs="Arial"/>
        </w:rPr>
      </w:pPr>
      <w:bookmarkStart w:id="3" w:name="_Hlk184800344"/>
      <w:r>
        <w:rPr>
          <w:rFonts w:ascii="Arial" w:hAnsi="Arial" w:cs="Arial"/>
        </w:rPr>
        <w:t>Involve</w:t>
      </w:r>
      <w:r w:rsidR="00025C26">
        <w:rPr>
          <w:rFonts w:ascii="Arial" w:hAnsi="Arial" w:cs="Arial"/>
        </w:rPr>
        <w:t xml:space="preserve"> </w:t>
      </w:r>
      <w:r w:rsidR="009501F4">
        <w:rPr>
          <w:rFonts w:ascii="Arial" w:hAnsi="Arial" w:cs="Arial"/>
        </w:rPr>
        <w:t xml:space="preserve">early and gain buy-in from </w:t>
      </w:r>
      <w:r w:rsidR="00025C26">
        <w:rPr>
          <w:rFonts w:ascii="Arial" w:hAnsi="Arial" w:cs="Arial"/>
        </w:rPr>
        <w:t xml:space="preserve">those expected to </w:t>
      </w:r>
      <w:r w:rsidR="009501F4">
        <w:rPr>
          <w:rFonts w:ascii="Arial" w:hAnsi="Arial" w:cs="Arial"/>
        </w:rPr>
        <w:t xml:space="preserve">support </w:t>
      </w:r>
      <w:r w:rsidR="00025C26">
        <w:rPr>
          <w:rFonts w:ascii="Arial" w:hAnsi="Arial" w:cs="Arial"/>
        </w:rPr>
        <w:t>the change</w:t>
      </w:r>
      <w:r>
        <w:rPr>
          <w:rFonts w:ascii="Arial" w:hAnsi="Arial" w:cs="Arial"/>
        </w:rPr>
        <w:t>.</w:t>
      </w:r>
    </w:p>
    <w:p w14:paraId="629F38B8" w14:textId="19080535" w:rsidR="00025C26" w:rsidRDefault="006579BC" w:rsidP="002B3C63">
      <w:pPr>
        <w:pStyle w:val="ListParagraph"/>
        <w:numPr>
          <w:ilvl w:val="1"/>
          <w:numId w:val="5"/>
        </w:numPr>
        <w:spacing w:before="80" w:after="80"/>
        <w:ind w:right="-907"/>
        <w:rPr>
          <w:rFonts w:ascii="Arial" w:hAnsi="Arial" w:cs="Arial"/>
        </w:rPr>
      </w:pPr>
      <w:r>
        <w:rPr>
          <w:rFonts w:ascii="Arial" w:hAnsi="Arial" w:cs="Arial"/>
        </w:rPr>
        <w:t>Track progress and k</w:t>
      </w:r>
      <w:r w:rsidR="00025C26">
        <w:rPr>
          <w:rFonts w:ascii="Arial" w:hAnsi="Arial" w:cs="Arial"/>
        </w:rPr>
        <w:t>eep stakeholders informed</w:t>
      </w:r>
      <w:r>
        <w:rPr>
          <w:rFonts w:ascii="Arial" w:hAnsi="Arial" w:cs="Arial"/>
        </w:rPr>
        <w:t>.</w:t>
      </w:r>
    </w:p>
    <w:p w14:paraId="65B798F8" w14:textId="01F8CE3F" w:rsidR="00025C26" w:rsidRDefault="00025C26" w:rsidP="002B3C63">
      <w:pPr>
        <w:pStyle w:val="ListParagraph"/>
        <w:numPr>
          <w:ilvl w:val="1"/>
          <w:numId w:val="5"/>
        </w:numPr>
        <w:spacing w:before="80" w:after="80"/>
        <w:ind w:right="-907"/>
        <w:rPr>
          <w:rFonts w:ascii="Arial" w:hAnsi="Arial" w:cs="Arial"/>
        </w:rPr>
      </w:pPr>
      <w:r>
        <w:rPr>
          <w:rFonts w:ascii="Arial" w:hAnsi="Arial" w:cs="Arial"/>
        </w:rPr>
        <w:t>Provide training</w:t>
      </w:r>
      <w:r w:rsidR="006579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support</w:t>
      </w:r>
      <w:r w:rsidR="006579BC">
        <w:rPr>
          <w:rFonts w:ascii="Arial" w:hAnsi="Arial" w:cs="Arial"/>
        </w:rPr>
        <w:t>, and other resources required to achieve success.</w:t>
      </w:r>
    </w:p>
    <w:p w14:paraId="00D482B2" w14:textId="26AD4696" w:rsidR="00025C26" w:rsidRPr="00110E35" w:rsidRDefault="00025C26" w:rsidP="002B3C63">
      <w:pPr>
        <w:pStyle w:val="ListParagraph"/>
        <w:numPr>
          <w:ilvl w:val="1"/>
          <w:numId w:val="5"/>
        </w:numPr>
        <w:spacing w:before="80" w:after="80"/>
        <w:ind w:right="-907"/>
        <w:rPr>
          <w:rFonts w:ascii="Arial" w:hAnsi="Arial" w:cs="Arial"/>
        </w:rPr>
      </w:pPr>
      <w:r>
        <w:rPr>
          <w:rFonts w:ascii="Arial" w:hAnsi="Arial" w:cs="Arial"/>
        </w:rPr>
        <w:t xml:space="preserve">Ensure </w:t>
      </w:r>
      <w:r w:rsidR="006579BC">
        <w:rPr>
          <w:rFonts w:ascii="Arial" w:hAnsi="Arial" w:cs="Arial"/>
        </w:rPr>
        <w:t xml:space="preserve">strategies, </w:t>
      </w:r>
      <w:r>
        <w:rPr>
          <w:rFonts w:ascii="Arial" w:hAnsi="Arial" w:cs="Arial"/>
        </w:rPr>
        <w:t xml:space="preserve">systems, processes, responsibilities, and incentives are in </w:t>
      </w:r>
      <w:r w:rsidR="006579BC">
        <w:rPr>
          <w:rFonts w:ascii="Arial" w:hAnsi="Arial" w:cs="Arial"/>
        </w:rPr>
        <w:t xml:space="preserve">alignment. </w:t>
      </w:r>
      <w:r>
        <w:rPr>
          <w:rFonts w:ascii="Arial" w:hAnsi="Arial" w:cs="Arial"/>
        </w:rPr>
        <w:t xml:space="preserve">  </w:t>
      </w:r>
      <w:bookmarkEnd w:id="2"/>
      <w:bookmarkEnd w:id="3"/>
    </w:p>
    <w:sectPr w:rsidR="00025C26" w:rsidRPr="00110E35" w:rsidSect="003B30D1">
      <w:headerReference w:type="default" r:id="rId7"/>
      <w:footerReference w:type="default" r:id="rId8"/>
      <w:pgSz w:w="12240" w:h="15840" w:code="1"/>
      <w:pgMar w:top="1195" w:right="1800" w:bottom="576" w:left="720" w:header="4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F2635" w14:textId="77777777" w:rsidR="00046764" w:rsidRDefault="00046764">
      <w:r>
        <w:separator/>
      </w:r>
    </w:p>
  </w:endnote>
  <w:endnote w:type="continuationSeparator" w:id="0">
    <w:p w14:paraId="11E4F2CF" w14:textId="77777777" w:rsidR="00046764" w:rsidRDefault="0004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7BDF4" w14:textId="77777777" w:rsidR="003B30D1" w:rsidRDefault="003B30D1" w:rsidP="000448EE">
    <w:pPr>
      <w:pStyle w:val="Footer"/>
      <w:ind w:left="90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0F3AF2D" wp14:editId="4F94530C">
          <wp:simplePos x="0" y="0"/>
          <wp:positionH relativeFrom="column">
            <wp:posOffset>5762625</wp:posOffset>
          </wp:positionH>
          <wp:positionV relativeFrom="paragraph">
            <wp:posOffset>-116840</wp:posOffset>
          </wp:positionV>
          <wp:extent cx="1114425" cy="29318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93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EFC66" w14:textId="77777777" w:rsidR="006A5F78" w:rsidRPr="006A5F78" w:rsidRDefault="003B30D1" w:rsidP="000448EE">
    <w:pPr>
      <w:pStyle w:val="Footer"/>
      <w:ind w:left="900"/>
      <w:jc w:val="center"/>
      <w:rPr>
        <w:rFonts w:ascii="Arial" w:hAnsi="Arial" w:cs="Arial"/>
        <w:sz w:val="20"/>
        <w:szCs w:val="20"/>
      </w:rPr>
    </w:pPr>
    <w:r w:rsidRPr="0094422E"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42DD63" wp14:editId="0833D345">
              <wp:simplePos x="0" y="0"/>
              <wp:positionH relativeFrom="column">
                <wp:posOffset>-466725</wp:posOffset>
              </wp:positionH>
              <wp:positionV relativeFrom="paragraph">
                <wp:posOffset>-82550</wp:posOffset>
              </wp:positionV>
              <wp:extent cx="7800975" cy="0"/>
              <wp:effectExtent l="0" t="19050" r="9525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A0A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4DEBE6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-6.5pt" to="577.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" strokecolor="#a0a000" strokeweight="3.5pt"/>
          </w:pict>
        </mc:Fallback>
      </mc:AlternateContent>
    </w:r>
    <w:r w:rsidR="00063A2A" w:rsidRPr="0094422E">
      <w:rPr>
        <w:rFonts w:ascii="Arial" w:hAnsi="Arial" w:cs="Arial"/>
        <w:sz w:val="18"/>
        <w:szCs w:val="20"/>
      </w:rPr>
      <w:t>C</w:t>
    </w:r>
    <w:r w:rsidR="001F7BC2" w:rsidRPr="0094422E">
      <w:rPr>
        <w:rFonts w:ascii="Arial" w:hAnsi="Arial" w:cs="Arial"/>
        <w:sz w:val="18"/>
        <w:szCs w:val="20"/>
      </w:rPr>
      <w:t xml:space="preserve">opyright © </w:t>
    </w:r>
    <w:r w:rsidR="000448EE" w:rsidRPr="0094422E">
      <w:rPr>
        <w:rFonts w:ascii="Arial" w:hAnsi="Arial" w:cs="Arial"/>
        <w:sz w:val="18"/>
        <w:szCs w:val="20"/>
      </w:rPr>
      <w:t>201</w:t>
    </w:r>
    <w:r w:rsidR="005F3D5D">
      <w:rPr>
        <w:rFonts w:ascii="Arial" w:hAnsi="Arial" w:cs="Arial"/>
        <w:sz w:val="18"/>
        <w:szCs w:val="20"/>
      </w:rPr>
      <w:t>8</w:t>
    </w:r>
    <w:r w:rsidR="006A5F78" w:rsidRPr="0094422E">
      <w:rPr>
        <w:rFonts w:ascii="Arial" w:hAnsi="Arial" w:cs="Arial"/>
        <w:sz w:val="18"/>
        <w:szCs w:val="20"/>
      </w:rPr>
      <w:t xml:space="preserve"> Alpine Link Corporation, </w:t>
    </w:r>
    <w:hyperlink r:id="rId2" w:history="1">
      <w:r w:rsidR="006A5F78" w:rsidRPr="0094422E">
        <w:rPr>
          <w:rStyle w:val="Hyperlink"/>
          <w:rFonts w:ascii="Arial" w:hAnsi="Arial" w:cs="Arial"/>
          <w:sz w:val="18"/>
          <w:szCs w:val="20"/>
        </w:rPr>
        <w:t>www.alpinelink.com</w:t>
      </w:r>
    </w:hyperlink>
    <w:r w:rsidR="006A5F78" w:rsidRPr="0094422E">
      <w:rPr>
        <w:rFonts w:ascii="Arial" w:hAnsi="Arial" w:cs="Arial"/>
        <w:sz w:val="18"/>
        <w:szCs w:val="20"/>
      </w:rPr>
      <w:t>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4252B" w14:textId="77777777" w:rsidR="00046764" w:rsidRDefault="00046764">
      <w:r>
        <w:separator/>
      </w:r>
    </w:p>
  </w:footnote>
  <w:footnote w:type="continuationSeparator" w:id="0">
    <w:p w14:paraId="6D3E2EFE" w14:textId="77777777" w:rsidR="00046764" w:rsidRDefault="0004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DFF2" w14:textId="7F9EA21B" w:rsidR="00F51F8F" w:rsidRDefault="00192B44" w:rsidP="00EE2630">
    <w:pPr>
      <w:tabs>
        <w:tab w:val="right" w:pos="9000"/>
      </w:tabs>
      <w:ind w:left="450" w:right="-1440"/>
      <w:jc w:val="center"/>
      <w:rPr>
        <w:rFonts w:ascii="Arial" w:hAnsi="Arial" w:cs="Arial"/>
        <w:b/>
        <w:sz w:val="36"/>
        <w:szCs w:val="27"/>
      </w:rPr>
    </w:pPr>
    <w:r w:rsidRPr="00F64508">
      <w:rPr>
        <w:noProof/>
        <w:sz w:val="28"/>
      </w:rPr>
      <w:drawing>
        <wp:anchor distT="0" distB="0" distL="114300" distR="114300" simplePos="0" relativeHeight="251656191" behindDoc="1" locked="0" layoutInCell="1" allowOverlap="1" wp14:anchorId="5B61368D" wp14:editId="3B769577">
          <wp:simplePos x="0" y="0"/>
          <wp:positionH relativeFrom="column">
            <wp:posOffset>-276225</wp:posOffset>
          </wp:positionH>
          <wp:positionV relativeFrom="paragraph">
            <wp:posOffset>-187960</wp:posOffset>
          </wp:positionV>
          <wp:extent cx="962025" cy="94042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486" cy="938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415">
      <w:rPr>
        <w:rFonts w:ascii="Arial" w:hAnsi="Arial" w:cs="Arial"/>
        <w:b/>
        <w:sz w:val="32"/>
        <w:szCs w:val="27"/>
      </w:rPr>
      <w:t xml:space="preserve">Opportunity </w:t>
    </w:r>
    <w:r w:rsidR="00280758">
      <w:rPr>
        <w:rFonts w:ascii="Arial" w:hAnsi="Arial" w:cs="Arial"/>
        <w:b/>
        <w:sz w:val="32"/>
        <w:szCs w:val="27"/>
      </w:rPr>
      <w:t xml:space="preserve">and Initiative </w:t>
    </w:r>
    <w:r w:rsidR="00727415">
      <w:rPr>
        <w:rFonts w:ascii="Arial" w:hAnsi="Arial" w:cs="Arial"/>
        <w:b/>
        <w:sz w:val="32"/>
        <w:szCs w:val="27"/>
      </w:rPr>
      <w:t>Planning</w:t>
    </w:r>
  </w:p>
  <w:p w14:paraId="041916CB" w14:textId="77777777" w:rsidR="004C286D" w:rsidRDefault="004C286D" w:rsidP="004C286D">
    <w:pPr>
      <w:tabs>
        <w:tab w:val="right" w:pos="9000"/>
      </w:tabs>
      <w:ind w:left="-180" w:right="-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50D2B1" wp14:editId="6AAFAFAF">
              <wp:simplePos x="0" y="0"/>
              <wp:positionH relativeFrom="column">
                <wp:posOffset>638175</wp:posOffset>
              </wp:positionH>
              <wp:positionV relativeFrom="paragraph">
                <wp:posOffset>125095</wp:posOffset>
              </wp:positionV>
              <wp:extent cx="6505575" cy="0"/>
              <wp:effectExtent l="0" t="19050" r="9525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A0A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8BA87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9.85pt" to="56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" strokecolor="#a0a000" strokeweight="3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783A"/>
    <w:multiLevelType w:val="hybridMultilevel"/>
    <w:tmpl w:val="23CC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454B"/>
    <w:multiLevelType w:val="hybridMultilevel"/>
    <w:tmpl w:val="0AE8A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4CBA"/>
    <w:multiLevelType w:val="hybridMultilevel"/>
    <w:tmpl w:val="E55A49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C4B23"/>
    <w:multiLevelType w:val="hybridMultilevel"/>
    <w:tmpl w:val="6BAE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A50FE"/>
    <w:multiLevelType w:val="hybridMultilevel"/>
    <w:tmpl w:val="E55A49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88568">
    <w:abstractNumId w:val="4"/>
  </w:num>
  <w:num w:numId="2" w16cid:durableId="739475399">
    <w:abstractNumId w:val="2"/>
  </w:num>
  <w:num w:numId="3" w16cid:durableId="2040087689">
    <w:abstractNumId w:val="0"/>
  </w:num>
  <w:num w:numId="4" w16cid:durableId="1985622384">
    <w:abstractNumId w:val="3"/>
  </w:num>
  <w:num w:numId="5" w16cid:durableId="53597095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a0a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9B"/>
    <w:rsid w:val="000051EA"/>
    <w:rsid w:val="00006501"/>
    <w:rsid w:val="00010EB9"/>
    <w:rsid w:val="000114C3"/>
    <w:rsid w:val="000145FC"/>
    <w:rsid w:val="00020969"/>
    <w:rsid w:val="00020DAB"/>
    <w:rsid w:val="00025C26"/>
    <w:rsid w:val="00026952"/>
    <w:rsid w:val="00030CB1"/>
    <w:rsid w:val="00031B04"/>
    <w:rsid w:val="00034E9B"/>
    <w:rsid w:val="0003513D"/>
    <w:rsid w:val="000358C2"/>
    <w:rsid w:val="00036941"/>
    <w:rsid w:val="0003781E"/>
    <w:rsid w:val="000448EE"/>
    <w:rsid w:val="00046764"/>
    <w:rsid w:val="0004693B"/>
    <w:rsid w:val="00046F89"/>
    <w:rsid w:val="00056CA1"/>
    <w:rsid w:val="00056E60"/>
    <w:rsid w:val="00060474"/>
    <w:rsid w:val="00063A2A"/>
    <w:rsid w:val="00063DD6"/>
    <w:rsid w:val="00066EB7"/>
    <w:rsid w:val="00067951"/>
    <w:rsid w:val="00067B00"/>
    <w:rsid w:val="00070C81"/>
    <w:rsid w:val="00070CFB"/>
    <w:rsid w:val="00072716"/>
    <w:rsid w:val="000749F6"/>
    <w:rsid w:val="00074CEA"/>
    <w:rsid w:val="00074E77"/>
    <w:rsid w:val="000776ED"/>
    <w:rsid w:val="00077BCD"/>
    <w:rsid w:val="00083D06"/>
    <w:rsid w:val="0009017D"/>
    <w:rsid w:val="00090E13"/>
    <w:rsid w:val="00091016"/>
    <w:rsid w:val="00091978"/>
    <w:rsid w:val="00097F07"/>
    <w:rsid w:val="000A2F53"/>
    <w:rsid w:val="000A41B3"/>
    <w:rsid w:val="000A4F20"/>
    <w:rsid w:val="000A62E0"/>
    <w:rsid w:val="000B20D0"/>
    <w:rsid w:val="000B20E6"/>
    <w:rsid w:val="000B3F41"/>
    <w:rsid w:val="000B6F8B"/>
    <w:rsid w:val="000C0173"/>
    <w:rsid w:val="000C16E9"/>
    <w:rsid w:val="000C3EFE"/>
    <w:rsid w:val="000C6D95"/>
    <w:rsid w:val="000C72B9"/>
    <w:rsid w:val="000D10C4"/>
    <w:rsid w:val="000D5004"/>
    <w:rsid w:val="000D75BD"/>
    <w:rsid w:val="000E2145"/>
    <w:rsid w:val="000E2622"/>
    <w:rsid w:val="000E422B"/>
    <w:rsid w:val="000E44F0"/>
    <w:rsid w:val="000E5AE4"/>
    <w:rsid w:val="000E7454"/>
    <w:rsid w:val="000F04C1"/>
    <w:rsid w:val="000F09B1"/>
    <w:rsid w:val="000F1397"/>
    <w:rsid w:val="000F381F"/>
    <w:rsid w:val="000F61C8"/>
    <w:rsid w:val="000F7133"/>
    <w:rsid w:val="00104E6F"/>
    <w:rsid w:val="001059BB"/>
    <w:rsid w:val="00105A42"/>
    <w:rsid w:val="0011067E"/>
    <w:rsid w:val="00110E35"/>
    <w:rsid w:val="00110FBE"/>
    <w:rsid w:val="00111CFA"/>
    <w:rsid w:val="00117D5C"/>
    <w:rsid w:val="00120AD7"/>
    <w:rsid w:val="00121BD1"/>
    <w:rsid w:val="001234B8"/>
    <w:rsid w:val="001305ED"/>
    <w:rsid w:val="0013606C"/>
    <w:rsid w:val="00140373"/>
    <w:rsid w:val="0014041D"/>
    <w:rsid w:val="00142B3A"/>
    <w:rsid w:val="001458F0"/>
    <w:rsid w:val="00147458"/>
    <w:rsid w:val="001521CB"/>
    <w:rsid w:val="001528DD"/>
    <w:rsid w:val="00154668"/>
    <w:rsid w:val="00157D79"/>
    <w:rsid w:val="001600DD"/>
    <w:rsid w:val="00160F3F"/>
    <w:rsid w:val="001626CF"/>
    <w:rsid w:val="0016338D"/>
    <w:rsid w:val="0016419D"/>
    <w:rsid w:val="00166BFB"/>
    <w:rsid w:val="00166F23"/>
    <w:rsid w:val="00167D50"/>
    <w:rsid w:val="00172BDB"/>
    <w:rsid w:val="00175819"/>
    <w:rsid w:val="001762F3"/>
    <w:rsid w:val="00181F69"/>
    <w:rsid w:val="00190B64"/>
    <w:rsid w:val="00192B44"/>
    <w:rsid w:val="00194C67"/>
    <w:rsid w:val="0019623A"/>
    <w:rsid w:val="00196EC8"/>
    <w:rsid w:val="00196FB3"/>
    <w:rsid w:val="001A0497"/>
    <w:rsid w:val="001A236D"/>
    <w:rsid w:val="001A4378"/>
    <w:rsid w:val="001A6208"/>
    <w:rsid w:val="001B17BD"/>
    <w:rsid w:val="001B2F7B"/>
    <w:rsid w:val="001B3816"/>
    <w:rsid w:val="001B39E3"/>
    <w:rsid w:val="001B424B"/>
    <w:rsid w:val="001B48F4"/>
    <w:rsid w:val="001B5964"/>
    <w:rsid w:val="001B73B4"/>
    <w:rsid w:val="001C10CF"/>
    <w:rsid w:val="001C1583"/>
    <w:rsid w:val="001C1D6E"/>
    <w:rsid w:val="001C2DC4"/>
    <w:rsid w:val="001C5D9C"/>
    <w:rsid w:val="001C6445"/>
    <w:rsid w:val="001D026E"/>
    <w:rsid w:val="001D20A5"/>
    <w:rsid w:val="001D3CC5"/>
    <w:rsid w:val="001D52C4"/>
    <w:rsid w:val="001D66B3"/>
    <w:rsid w:val="001E2128"/>
    <w:rsid w:val="001E5EE9"/>
    <w:rsid w:val="001E77B4"/>
    <w:rsid w:val="001F4D16"/>
    <w:rsid w:val="001F5E89"/>
    <w:rsid w:val="001F7BC2"/>
    <w:rsid w:val="00202B38"/>
    <w:rsid w:val="002102CD"/>
    <w:rsid w:val="002116EF"/>
    <w:rsid w:val="00212386"/>
    <w:rsid w:val="00212A75"/>
    <w:rsid w:val="00213D78"/>
    <w:rsid w:val="00215064"/>
    <w:rsid w:val="00217462"/>
    <w:rsid w:val="00217CCA"/>
    <w:rsid w:val="00223EAA"/>
    <w:rsid w:val="0022421B"/>
    <w:rsid w:val="002313AF"/>
    <w:rsid w:val="00231E67"/>
    <w:rsid w:val="002348C8"/>
    <w:rsid w:val="002405AF"/>
    <w:rsid w:val="002459B6"/>
    <w:rsid w:val="00245A7A"/>
    <w:rsid w:val="00245F6A"/>
    <w:rsid w:val="002469E6"/>
    <w:rsid w:val="0025103F"/>
    <w:rsid w:val="002529A0"/>
    <w:rsid w:val="00257DBB"/>
    <w:rsid w:val="002611C4"/>
    <w:rsid w:val="00264A9C"/>
    <w:rsid w:val="00265838"/>
    <w:rsid w:val="00266CF5"/>
    <w:rsid w:val="00267190"/>
    <w:rsid w:val="00267453"/>
    <w:rsid w:val="002674B2"/>
    <w:rsid w:val="002712D8"/>
    <w:rsid w:val="00272CEB"/>
    <w:rsid w:val="00274B1F"/>
    <w:rsid w:val="00280758"/>
    <w:rsid w:val="002807D0"/>
    <w:rsid w:val="00281AB4"/>
    <w:rsid w:val="00286969"/>
    <w:rsid w:val="00290906"/>
    <w:rsid w:val="002927CF"/>
    <w:rsid w:val="00294275"/>
    <w:rsid w:val="002A0B33"/>
    <w:rsid w:val="002A1FE5"/>
    <w:rsid w:val="002A232C"/>
    <w:rsid w:val="002A581B"/>
    <w:rsid w:val="002A59BD"/>
    <w:rsid w:val="002A6B0D"/>
    <w:rsid w:val="002A7D92"/>
    <w:rsid w:val="002B1DAD"/>
    <w:rsid w:val="002B20D9"/>
    <w:rsid w:val="002B2802"/>
    <w:rsid w:val="002B36E2"/>
    <w:rsid w:val="002B3C63"/>
    <w:rsid w:val="002B48A5"/>
    <w:rsid w:val="002B55B8"/>
    <w:rsid w:val="002B62D3"/>
    <w:rsid w:val="002B6910"/>
    <w:rsid w:val="002B781C"/>
    <w:rsid w:val="002C011B"/>
    <w:rsid w:val="002C1818"/>
    <w:rsid w:val="002C1A79"/>
    <w:rsid w:val="002C70B2"/>
    <w:rsid w:val="002C71E6"/>
    <w:rsid w:val="002D4814"/>
    <w:rsid w:val="002D5021"/>
    <w:rsid w:val="002D7658"/>
    <w:rsid w:val="002E349C"/>
    <w:rsid w:val="002E3E38"/>
    <w:rsid w:val="002E5127"/>
    <w:rsid w:val="002E74CA"/>
    <w:rsid w:val="002F110D"/>
    <w:rsid w:val="002F3D7B"/>
    <w:rsid w:val="003003E8"/>
    <w:rsid w:val="00302382"/>
    <w:rsid w:val="00307E96"/>
    <w:rsid w:val="00311DF2"/>
    <w:rsid w:val="0031242B"/>
    <w:rsid w:val="00313D38"/>
    <w:rsid w:val="00314662"/>
    <w:rsid w:val="00314D48"/>
    <w:rsid w:val="0031515E"/>
    <w:rsid w:val="0031647D"/>
    <w:rsid w:val="00316A60"/>
    <w:rsid w:val="003200B2"/>
    <w:rsid w:val="003206CA"/>
    <w:rsid w:val="00321C2C"/>
    <w:rsid w:val="00322BA8"/>
    <w:rsid w:val="00324280"/>
    <w:rsid w:val="00325E44"/>
    <w:rsid w:val="00327E08"/>
    <w:rsid w:val="0033227C"/>
    <w:rsid w:val="003427CE"/>
    <w:rsid w:val="003456BF"/>
    <w:rsid w:val="0034635C"/>
    <w:rsid w:val="00347EA3"/>
    <w:rsid w:val="00350742"/>
    <w:rsid w:val="0035516E"/>
    <w:rsid w:val="0036167F"/>
    <w:rsid w:val="00362252"/>
    <w:rsid w:val="0036704F"/>
    <w:rsid w:val="00367DED"/>
    <w:rsid w:val="00373A96"/>
    <w:rsid w:val="0037611B"/>
    <w:rsid w:val="00377DAD"/>
    <w:rsid w:val="00381049"/>
    <w:rsid w:val="00385B7E"/>
    <w:rsid w:val="00392A72"/>
    <w:rsid w:val="00395955"/>
    <w:rsid w:val="003A105B"/>
    <w:rsid w:val="003A3456"/>
    <w:rsid w:val="003A4A1E"/>
    <w:rsid w:val="003B30D1"/>
    <w:rsid w:val="003B3A4D"/>
    <w:rsid w:val="003B4715"/>
    <w:rsid w:val="003B62C6"/>
    <w:rsid w:val="003B6626"/>
    <w:rsid w:val="003B6B46"/>
    <w:rsid w:val="003C38FE"/>
    <w:rsid w:val="003C3E7B"/>
    <w:rsid w:val="003C7687"/>
    <w:rsid w:val="003D12A3"/>
    <w:rsid w:val="003D3365"/>
    <w:rsid w:val="003D3E45"/>
    <w:rsid w:val="003D41EF"/>
    <w:rsid w:val="003D466E"/>
    <w:rsid w:val="003D5767"/>
    <w:rsid w:val="003D632A"/>
    <w:rsid w:val="003E00F6"/>
    <w:rsid w:val="003E0630"/>
    <w:rsid w:val="003E0AFD"/>
    <w:rsid w:val="003E6D7C"/>
    <w:rsid w:val="003F1C5A"/>
    <w:rsid w:val="003F1CD0"/>
    <w:rsid w:val="003F5B29"/>
    <w:rsid w:val="003F6E9F"/>
    <w:rsid w:val="003F7168"/>
    <w:rsid w:val="003F7E73"/>
    <w:rsid w:val="00400F60"/>
    <w:rsid w:val="00401E22"/>
    <w:rsid w:val="0040200F"/>
    <w:rsid w:val="00413EE3"/>
    <w:rsid w:val="00414D63"/>
    <w:rsid w:val="004170DC"/>
    <w:rsid w:val="00417393"/>
    <w:rsid w:val="004217BD"/>
    <w:rsid w:val="0042475C"/>
    <w:rsid w:val="0042508A"/>
    <w:rsid w:val="00425497"/>
    <w:rsid w:val="004302E7"/>
    <w:rsid w:val="00430B33"/>
    <w:rsid w:val="004314AF"/>
    <w:rsid w:val="00431C51"/>
    <w:rsid w:val="00433C51"/>
    <w:rsid w:val="00434167"/>
    <w:rsid w:val="00447B28"/>
    <w:rsid w:val="00450310"/>
    <w:rsid w:val="0045138D"/>
    <w:rsid w:val="00452F17"/>
    <w:rsid w:val="00457434"/>
    <w:rsid w:val="00461669"/>
    <w:rsid w:val="00463350"/>
    <w:rsid w:val="00463C48"/>
    <w:rsid w:val="00463DA4"/>
    <w:rsid w:val="004655AA"/>
    <w:rsid w:val="00467AEC"/>
    <w:rsid w:val="0047037A"/>
    <w:rsid w:val="004706B4"/>
    <w:rsid w:val="00470E34"/>
    <w:rsid w:val="00472005"/>
    <w:rsid w:val="00473664"/>
    <w:rsid w:val="00474444"/>
    <w:rsid w:val="00474F06"/>
    <w:rsid w:val="00476EF3"/>
    <w:rsid w:val="004777EE"/>
    <w:rsid w:val="00480AC6"/>
    <w:rsid w:val="00480C58"/>
    <w:rsid w:val="0048141D"/>
    <w:rsid w:val="00486020"/>
    <w:rsid w:val="00486223"/>
    <w:rsid w:val="0048669E"/>
    <w:rsid w:val="00491D31"/>
    <w:rsid w:val="004948DA"/>
    <w:rsid w:val="00496493"/>
    <w:rsid w:val="004A5D08"/>
    <w:rsid w:val="004B0CC6"/>
    <w:rsid w:val="004C161B"/>
    <w:rsid w:val="004C286D"/>
    <w:rsid w:val="004C3A23"/>
    <w:rsid w:val="004C46B9"/>
    <w:rsid w:val="004C5A66"/>
    <w:rsid w:val="004D07E8"/>
    <w:rsid w:val="004D1876"/>
    <w:rsid w:val="004D2D71"/>
    <w:rsid w:val="004E05E4"/>
    <w:rsid w:val="004E5B40"/>
    <w:rsid w:val="004E7784"/>
    <w:rsid w:val="004F02E9"/>
    <w:rsid w:val="004F0313"/>
    <w:rsid w:val="004F07DB"/>
    <w:rsid w:val="004F24A5"/>
    <w:rsid w:val="004F58BE"/>
    <w:rsid w:val="004F65AC"/>
    <w:rsid w:val="004F6AC8"/>
    <w:rsid w:val="00500869"/>
    <w:rsid w:val="005020E1"/>
    <w:rsid w:val="005058A8"/>
    <w:rsid w:val="0050622D"/>
    <w:rsid w:val="00510484"/>
    <w:rsid w:val="005104E2"/>
    <w:rsid w:val="005251CA"/>
    <w:rsid w:val="005251CC"/>
    <w:rsid w:val="00525299"/>
    <w:rsid w:val="00526DE1"/>
    <w:rsid w:val="005278E4"/>
    <w:rsid w:val="00531FE0"/>
    <w:rsid w:val="00536A72"/>
    <w:rsid w:val="005507BA"/>
    <w:rsid w:val="005513D5"/>
    <w:rsid w:val="00552682"/>
    <w:rsid w:val="005530D0"/>
    <w:rsid w:val="00553662"/>
    <w:rsid w:val="00554E57"/>
    <w:rsid w:val="00555724"/>
    <w:rsid w:val="005602E9"/>
    <w:rsid w:val="0056115E"/>
    <w:rsid w:val="00564461"/>
    <w:rsid w:val="00564779"/>
    <w:rsid w:val="00566F02"/>
    <w:rsid w:val="00567CA8"/>
    <w:rsid w:val="00580003"/>
    <w:rsid w:val="00582546"/>
    <w:rsid w:val="005831C6"/>
    <w:rsid w:val="00592FD7"/>
    <w:rsid w:val="00596D83"/>
    <w:rsid w:val="00597544"/>
    <w:rsid w:val="005A1F3E"/>
    <w:rsid w:val="005A7A5B"/>
    <w:rsid w:val="005A7BB3"/>
    <w:rsid w:val="005B095F"/>
    <w:rsid w:val="005B37AD"/>
    <w:rsid w:val="005B6985"/>
    <w:rsid w:val="005C019E"/>
    <w:rsid w:val="005C4775"/>
    <w:rsid w:val="005C5475"/>
    <w:rsid w:val="005D2779"/>
    <w:rsid w:val="005D3707"/>
    <w:rsid w:val="005D3FFB"/>
    <w:rsid w:val="005D5492"/>
    <w:rsid w:val="005E04EE"/>
    <w:rsid w:val="005E0583"/>
    <w:rsid w:val="005E17DB"/>
    <w:rsid w:val="005E2B80"/>
    <w:rsid w:val="005E300F"/>
    <w:rsid w:val="005E4F8C"/>
    <w:rsid w:val="005E5CD6"/>
    <w:rsid w:val="005E5F73"/>
    <w:rsid w:val="005F3D5D"/>
    <w:rsid w:val="006012B7"/>
    <w:rsid w:val="00601376"/>
    <w:rsid w:val="0060460E"/>
    <w:rsid w:val="00605770"/>
    <w:rsid w:val="0060759E"/>
    <w:rsid w:val="00610DE3"/>
    <w:rsid w:val="006120DF"/>
    <w:rsid w:val="00613A2E"/>
    <w:rsid w:val="00613C3C"/>
    <w:rsid w:val="00614B29"/>
    <w:rsid w:val="00620594"/>
    <w:rsid w:val="0062085D"/>
    <w:rsid w:val="00621E8C"/>
    <w:rsid w:val="00622A40"/>
    <w:rsid w:val="00624FE7"/>
    <w:rsid w:val="00625448"/>
    <w:rsid w:val="006264CF"/>
    <w:rsid w:val="006267A0"/>
    <w:rsid w:val="00626E6D"/>
    <w:rsid w:val="00631529"/>
    <w:rsid w:val="006322FE"/>
    <w:rsid w:val="0064078A"/>
    <w:rsid w:val="00640C05"/>
    <w:rsid w:val="00643773"/>
    <w:rsid w:val="0064511A"/>
    <w:rsid w:val="0064675C"/>
    <w:rsid w:val="006508AA"/>
    <w:rsid w:val="006579BC"/>
    <w:rsid w:val="00657D75"/>
    <w:rsid w:val="00662FE7"/>
    <w:rsid w:val="0066553F"/>
    <w:rsid w:val="00666F6B"/>
    <w:rsid w:val="006703F8"/>
    <w:rsid w:val="006718C0"/>
    <w:rsid w:val="006720C7"/>
    <w:rsid w:val="00672A6C"/>
    <w:rsid w:val="00673E14"/>
    <w:rsid w:val="00674175"/>
    <w:rsid w:val="00674DC5"/>
    <w:rsid w:val="006773D5"/>
    <w:rsid w:val="00677C45"/>
    <w:rsid w:val="006803DE"/>
    <w:rsid w:val="00686D00"/>
    <w:rsid w:val="006907A9"/>
    <w:rsid w:val="006907EA"/>
    <w:rsid w:val="00691F28"/>
    <w:rsid w:val="006932D6"/>
    <w:rsid w:val="006A5F78"/>
    <w:rsid w:val="006B2994"/>
    <w:rsid w:val="006B4B49"/>
    <w:rsid w:val="006C0E86"/>
    <w:rsid w:val="006C0EEA"/>
    <w:rsid w:val="006C16B5"/>
    <w:rsid w:val="006C210E"/>
    <w:rsid w:val="006C4AC0"/>
    <w:rsid w:val="006C502F"/>
    <w:rsid w:val="006D00F1"/>
    <w:rsid w:val="006D085C"/>
    <w:rsid w:val="006D0BDC"/>
    <w:rsid w:val="006D17F9"/>
    <w:rsid w:val="006E0502"/>
    <w:rsid w:val="006E0AAB"/>
    <w:rsid w:val="006E0F98"/>
    <w:rsid w:val="006E227A"/>
    <w:rsid w:val="006E34B4"/>
    <w:rsid w:val="006E3F80"/>
    <w:rsid w:val="006E618C"/>
    <w:rsid w:val="006E63E9"/>
    <w:rsid w:val="006F49E6"/>
    <w:rsid w:val="006F7E57"/>
    <w:rsid w:val="00700D27"/>
    <w:rsid w:val="00702094"/>
    <w:rsid w:val="0070273A"/>
    <w:rsid w:val="00705EE1"/>
    <w:rsid w:val="00707A76"/>
    <w:rsid w:val="00707D69"/>
    <w:rsid w:val="00710DAB"/>
    <w:rsid w:val="00711529"/>
    <w:rsid w:val="00712AE8"/>
    <w:rsid w:val="007130A2"/>
    <w:rsid w:val="00715A4E"/>
    <w:rsid w:val="007166F3"/>
    <w:rsid w:val="00724DCE"/>
    <w:rsid w:val="00725079"/>
    <w:rsid w:val="00725768"/>
    <w:rsid w:val="00725CCB"/>
    <w:rsid w:val="00726CC0"/>
    <w:rsid w:val="00727415"/>
    <w:rsid w:val="00730404"/>
    <w:rsid w:val="0073145F"/>
    <w:rsid w:val="007316A9"/>
    <w:rsid w:val="007326BE"/>
    <w:rsid w:val="00733656"/>
    <w:rsid w:val="00734ABA"/>
    <w:rsid w:val="00744355"/>
    <w:rsid w:val="007457B3"/>
    <w:rsid w:val="00745EC1"/>
    <w:rsid w:val="00750866"/>
    <w:rsid w:val="00750E31"/>
    <w:rsid w:val="0075419F"/>
    <w:rsid w:val="00754A64"/>
    <w:rsid w:val="00754D36"/>
    <w:rsid w:val="007574B2"/>
    <w:rsid w:val="007605FF"/>
    <w:rsid w:val="0076432F"/>
    <w:rsid w:val="00765991"/>
    <w:rsid w:val="00765FEE"/>
    <w:rsid w:val="0077067B"/>
    <w:rsid w:val="007721B2"/>
    <w:rsid w:val="007727FA"/>
    <w:rsid w:val="00774920"/>
    <w:rsid w:val="00781B39"/>
    <w:rsid w:val="00785A2B"/>
    <w:rsid w:val="00786F07"/>
    <w:rsid w:val="00787CF5"/>
    <w:rsid w:val="00790271"/>
    <w:rsid w:val="00794024"/>
    <w:rsid w:val="00794DDF"/>
    <w:rsid w:val="00795488"/>
    <w:rsid w:val="00795506"/>
    <w:rsid w:val="00796302"/>
    <w:rsid w:val="00797129"/>
    <w:rsid w:val="00797842"/>
    <w:rsid w:val="007A50DA"/>
    <w:rsid w:val="007A5808"/>
    <w:rsid w:val="007B0CBC"/>
    <w:rsid w:val="007B153C"/>
    <w:rsid w:val="007B294B"/>
    <w:rsid w:val="007B6680"/>
    <w:rsid w:val="007B7EF2"/>
    <w:rsid w:val="007C35A7"/>
    <w:rsid w:val="007C7808"/>
    <w:rsid w:val="007D12C6"/>
    <w:rsid w:val="007D26EE"/>
    <w:rsid w:val="007D3978"/>
    <w:rsid w:val="007D62BE"/>
    <w:rsid w:val="007D73C0"/>
    <w:rsid w:val="007E007E"/>
    <w:rsid w:val="007E11CB"/>
    <w:rsid w:val="007E24BD"/>
    <w:rsid w:val="007E2909"/>
    <w:rsid w:val="007E617F"/>
    <w:rsid w:val="007F2917"/>
    <w:rsid w:val="007F2C81"/>
    <w:rsid w:val="008005D1"/>
    <w:rsid w:val="00800F84"/>
    <w:rsid w:val="00802740"/>
    <w:rsid w:val="008035EF"/>
    <w:rsid w:val="00805C7F"/>
    <w:rsid w:val="00810104"/>
    <w:rsid w:val="0082154D"/>
    <w:rsid w:val="00822C5A"/>
    <w:rsid w:val="0082403C"/>
    <w:rsid w:val="008252FF"/>
    <w:rsid w:val="008253E4"/>
    <w:rsid w:val="0082611F"/>
    <w:rsid w:val="00827415"/>
    <w:rsid w:val="00830369"/>
    <w:rsid w:val="00830A35"/>
    <w:rsid w:val="00831764"/>
    <w:rsid w:val="008328EF"/>
    <w:rsid w:val="008348C8"/>
    <w:rsid w:val="00834905"/>
    <w:rsid w:val="00834C38"/>
    <w:rsid w:val="008401DF"/>
    <w:rsid w:val="0084029F"/>
    <w:rsid w:val="00840809"/>
    <w:rsid w:val="008464B8"/>
    <w:rsid w:val="0085087C"/>
    <w:rsid w:val="008559FD"/>
    <w:rsid w:val="00855B6F"/>
    <w:rsid w:val="0085680B"/>
    <w:rsid w:val="008574D3"/>
    <w:rsid w:val="00864005"/>
    <w:rsid w:val="00865E36"/>
    <w:rsid w:val="00870B8D"/>
    <w:rsid w:val="008768B1"/>
    <w:rsid w:val="00876D77"/>
    <w:rsid w:val="00884DD8"/>
    <w:rsid w:val="008916BF"/>
    <w:rsid w:val="008A1AB5"/>
    <w:rsid w:val="008A2328"/>
    <w:rsid w:val="008A269B"/>
    <w:rsid w:val="008A6857"/>
    <w:rsid w:val="008B0ACA"/>
    <w:rsid w:val="008B2044"/>
    <w:rsid w:val="008B3202"/>
    <w:rsid w:val="008C314E"/>
    <w:rsid w:val="008C5C26"/>
    <w:rsid w:val="008D1A88"/>
    <w:rsid w:val="008D6B90"/>
    <w:rsid w:val="008D7325"/>
    <w:rsid w:val="008D75B5"/>
    <w:rsid w:val="008E05B3"/>
    <w:rsid w:val="008E1A51"/>
    <w:rsid w:val="008E308F"/>
    <w:rsid w:val="008E61DD"/>
    <w:rsid w:val="008E6C66"/>
    <w:rsid w:val="008E7090"/>
    <w:rsid w:val="008E71EB"/>
    <w:rsid w:val="008E7A6B"/>
    <w:rsid w:val="008F0E76"/>
    <w:rsid w:val="008F6499"/>
    <w:rsid w:val="009031BC"/>
    <w:rsid w:val="0090456F"/>
    <w:rsid w:val="00906044"/>
    <w:rsid w:val="00906ACF"/>
    <w:rsid w:val="0091422C"/>
    <w:rsid w:val="00914D75"/>
    <w:rsid w:val="00925F2D"/>
    <w:rsid w:val="00927988"/>
    <w:rsid w:val="00933EF4"/>
    <w:rsid w:val="009348A6"/>
    <w:rsid w:val="00937E9C"/>
    <w:rsid w:val="0094422E"/>
    <w:rsid w:val="00944EEE"/>
    <w:rsid w:val="00945427"/>
    <w:rsid w:val="00946210"/>
    <w:rsid w:val="009501F4"/>
    <w:rsid w:val="009506D9"/>
    <w:rsid w:val="009557D4"/>
    <w:rsid w:val="0095600A"/>
    <w:rsid w:val="009574A3"/>
    <w:rsid w:val="009579EF"/>
    <w:rsid w:val="00957C72"/>
    <w:rsid w:val="009609F7"/>
    <w:rsid w:val="009617D7"/>
    <w:rsid w:val="00962133"/>
    <w:rsid w:val="00962B66"/>
    <w:rsid w:val="00963A20"/>
    <w:rsid w:val="00963DD1"/>
    <w:rsid w:val="0096523D"/>
    <w:rsid w:val="00965AF3"/>
    <w:rsid w:val="00970DF9"/>
    <w:rsid w:val="00971002"/>
    <w:rsid w:val="00972855"/>
    <w:rsid w:val="00972A32"/>
    <w:rsid w:val="009744C2"/>
    <w:rsid w:val="00976317"/>
    <w:rsid w:val="009821A1"/>
    <w:rsid w:val="009849A9"/>
    <w:rsid w:val="0099278D"/>
    <w:rsid w:val="00993A00"/>
    <w:rsid w:val="009949FF"/>
    <w:rsid w:val="00997243"/>
    <w:rsid w:val="00997FF1"/>
    <w:rsid w:val="009A2836"/>
    <w:rsid w:val="009A4041"/>
    <w:rsid w:val="009A724A"/>
    <w:rsid w:val="009B5BB8"/>
    <w:rsid w:val="009B60D4"/>
    <w:rsid w:val="009C08A1"/>
    <w:rsid w:val="009C1B18"/>
    <w:rsid w:val="009C50E8"/>
    <w:rsid w:val="009D5DCC"/>
    <w:rsid w:val="009D686A"/>
    <w:rsid w:val="009D6DA4"/>
    <w:rsid w:val="009E0656"/>
    <w:rsid w:val="009E200C"/>
    <w:rsid w:val="009E2192"/>
    <w:rsid w:val="009E5A28"/>
    <w:rsid w:val="009E6B8B"/>
    <w:rsid w:val="009F044F"/>
    <w:rsid w:val="009F0956"/>
    <w:rsid w:val="009F41F5"/>
    <w:rsid w:val="009F5737"/>
    <w:rsid w:val="009F5D3A"/>
    <w:rsid w:val="009F6C8D"/>
    <w:rsid w:val="00A003B5"/>
    <w:rsid w:val="00A01430"/>
    <w:rsid w:val="00A01F6F"/>
    <w:rsid w:val="00A02AD0"/>
    <w:rsid w:val="00A04928"/>
    <w:rsid w:val="00A06EB9"/>
    <w:rsid w:val="00A11609"/>
    <w:rsid w:val="00A152AF"/>
    <w:rsid w:val="00A22E65"/>
    <w:rsid w:val="00A2308C"/>
    <w:rsid w:val="00A24BA9"/>
    <w:rsid w:val="00A25EC4"/>
    <w:rsid w:val="00A26FEB"/>
    <w:rsid w:val="00A2758B"/>
    <w:rsid w:val="00A31251"/>
    <w:rsid w:val="00A321C6"/>
    <w:rsid w:val="00A32739"/>
    <w:rsid w:val="00A36931"/>
    <w:rsid w:val="00A36D7D"/>
    <w:rsid w:val="00A37026"/>
    <w:rsid w:val="00A444B5"/>
    <w:rsid w:val="00A51885"/>
    <w:rsid w:val="00A562FB"/>
    <w:rsid w:val="00A56A97"/>
    <w:rsid w:val="00A637A2"/>
    <w:rsid w:val="00A63A32"/>
    <w:rsid w:val="00A6453E"/>
    <w:rsid w:val="00A6482A"/>
    <w:rsid w:val="00A66DC8"/>
    <w:rsid w:val="00A705BD"/>
    <w:rsid w:val="00A709F1"/>
    <w:rsid w:val="00A72B07"/>
    <w:rsid w:val="00A72FFC"/>
    <w:rsid w:val="00A73897"/>
    <w:rsid w:val="00A73A87"/>
    <w:rsid w:val="00A74678"/>
    <w:rsid w:val="00A81178"/>
    <w:rsid w:val="00A82815"/>
    <w:rsid w:val="00A8371D"/>
    <w:rsid w:val="00A84552"/>
    <w:rsid w:val="00A86BFA"/>
    <w:rsid w:val="00A8799C"/>
    <w:rsid w:val="00A96EEB"/>
    <w:rsid w:val="00AA4785"/>
    <w:rsid w:val="00AA4990"/>
    <w:rsid w:val="00AB193F"/>
    <w:rsid w:val="00AB3B74"/>
    <w:rsid w:val="00AC2221"/>
    <w:rsid w:val="00AC515E"/>
    <w:rsid w:val="00AC6EAD"/>
    <w:rsid w:val="00AD18E7"/>
    <w:rsid w:val="00AD6209"/>
    <w:rsid w:val="00AD6843"/>
    <w:rsid w:val="00AE4320"/>
    <w:rsid w:val="00AE59DA"/>
    <w:rsid w:val="00AF158E"/>
    <w:rsid w:val="00AF4A40"/>
    <w:rsid w:val="00AF57A2"/>
    <w:rsid w:val="00AF5A0A"/>
    <w:rsid w:val="00AF5BCF"/>
    <w:rsid w:val="00B0054D"/>
    <w:rsid w:val="00B01F68"/>
    <w:rsid w:val="00B03963"/>
    <w:rsid w:val="00B07341"/>
    <w:rsid w:val="00B07C83"/>
    <w:rsid w:val="00B1005E"/>
    <w:rsid w:val="00B11642"/>
    <w:rsid w:val="00B1238C"/>
    <w:rsid w:val="00B17C17"/>
    <w:rsid w:val="00B254F6"/>
    <w:rsid w:val="00B25B57"/>
    <w:rsid w:val="00B26F26"/>
    <w:rsid w:val="00B30D91"/>
    <w:rsid w:val="00B34590"/>
    <w:rsid w:val="00B3467A"/>
    <w:rsid w:val="00B34DD6"/>
    <w:rsid w:val="00B35DE1"/>
    <w:rsid w:val="00B37DC9"/>
    <w:rsid w:val="00B40196"/>
    <w:rsid w:val="00B43F38"/>
    <w:rsid w:val="00B463B0"/>
    <w:rsid w:val="00B46C00"/>
    <w:rsid w:val="00B4780C"/>
    <w:rsid w:val="00B51494"/>
    <w:rsid w:val="00B5258D"/>
    <w:rsid w:val="00B54213"/>
    <w:rsid w:val="00B5778D"/>
    <w:rsid w:val="00B60E42"/>
    <w:rsid w:val="00B612F3"/>
    <w:rsid w:val="00B65224"/>
    <w:rsid w:val="00B66EE7"/>
    <w:rsid w:val="00B671DA"/>
    <w:rsid w:val="00B718BD"/>
    <w:rsid w:val="00B744FA"/>
    <w:rsid w:val="00B77793"/>
    <w:rsid w:val="00B80456"/>
    <w:rsid w:val="00B81E99"/>
    <w:rsid w:val="00B81F28"/>
    <w:rsid w:val="00B8318E"/>
    <w:rsid w:val="00B84A14"/>
    <w:rsid w:val="00B8758A"/>
    <w:rsid w:val="00B905A5"/>
    <w:rsid w:val="00BA671A"/>
    <w:rsid w:val="00BA768F"/>
    <w:rsid w:val="00BB0458"/>
    <w:rsid w:val="00BB2135"/>
    <w:rsid w:val="00BC556D"/>
    <w:rsid w:val="00BC68CF"/>
    <w:rsid w:val="00BC7645"/>
    <w:rsid w:val="00BD063F"/>
    <w:rsid w:val="00BD1628"/>
    <w:rsid w:val="00BD19DE"/>
    <w:rsid w:val="00BD1B4D"/>
    <w:rsid w:val="00BD2A34"/>
    <w:rsid w:val="00BD2A79"/>
    <w:rsid w:val="00BD3093"/>
    <w:rsid w:val="00BD3A6F"/>
    <w:rsid w:val="00BD3EA2"/>
    <w:rsid w:val="00BD6D8B"/>
    <w:rsid w:val="00BE1621"/>
    <w:rsid w:val="00BE5AC2"/>
    <w:rsid w:val="00BE78A3"/>
    <w:rsid w:val="00BF4036"/>
    <w:rsid w:val="00BF5788"/>
    <w:rsid w:val="00BF64B7"/>
    <w:rsid w:val="00BF7DE5"/>
    <w:rsid w:val="00C01FCE"/>
    <w:rsid w:val="00C076FE"/>
    <w:rsid w:val="00C078C1"/>
    <w:rsid w:val="00C1320C"/>
    <w:rsid w:val="00C16BE0"/>
    <w:rsid w:val="00C17E6A"/>
    <w:rsid w:val="00C22930"/>
    <w:rsid w:val="00C22C5D"/>
    <w:rsid w:val="00C233AB"/>
    <w:rsid w:val="00C236D5"/>
    <w:rsid w:val="00C335AC"/>
    <w:rsid w:val="00C35DB4"/>
    <w:rsid w:val="00C4062F"/>
    <w:rsid w:val="00C4071B"/>
    <w:rsid w:val="00C41A7D"/>
    <w:rsid w:val="00C41CF0"/>
    <w:rsid w:val="00C422D7"/>
    <w:rsid w:val="00C438E5"/>
    <w:rsid w:val="00C44130"/>
    <w:rsid w:val="00C44315"/>
    <w:rsid w:val="00C537EB"/>
    <w:rsid w:val="00C565B4"/>
    <w:rsid w:val="00C574D1"/>
    <w:rsid w:val="00C608C4"/>
    <w:rsid w:val="00C61E67"/>
    <w:rsid w:val="00C6405F"/>
    <w:rsid w:val="00C64EE4"/>
    <w:rsid w:val="00C65369"/>
    <w:rsid w:val="00C72C24"/>
    <w:rsid w:val="00C7730A"/>
    <w:rsid w:val="00C811A9"/>
    <w:rsid w:val="00C8293B"/>
    <w:rsid w:val="00C8752A"/>
    <w:rsid w:val="00C90F5E"/>
    <w:rsid w:val="00C91CC1"/>
    <w:rsid w:val="00C92316"/>
    <w:rsid w:val="00C92D4D"/>
    <w:rsid w:val="00C964AD"/>
    <w:rsid w:val="00CA008D"/>
    <w:rsid w:val="00CA3F1C"/>
    <w:rsid w:val="00CA4766"/>
    <w:rsid w:val="00CA57A4"/>
    <w:rsid w:val="00CB4BF9"/>
    <w:rsid w:val="00CB5E53"/>
    <w:rsid w:val="00CB6173"/>
    <w:rsid w:val="00CB6236"/>
    <w:rsid w:val="00CB6494"/>
    <w:rsid w:val="00CC3071"/>
    <w:rsid w:val="00CC3F9B"/>
    <w:rsid w:val="00CD2754"/>
    <w:rsid w:val="00CD2CE0"/>
    <w:rsid w:val="00CD3ADE"/>
    <w:rsid w:val="00CD4CF6"/>
    <w:rsid w:val="00CE1059"/>
    <w:rsid w:val="00CE2F09"/>
    <w:rsid w:val="00CE4F68"/>
    <w:rsid w:val="00CE5656"/>
    <w:rsid w:val="00CE570A"/>
    <w:rsid w:val="00CE5C68"/>
    <w:rsid w:val="00CE5FE8"/>
    <w:rsid w:val="00CE70CB"/>
    <w:rsid w:val="00CE7E2E"/>
    <w:rsid w:val="00CF00EE"/>
    <w:rsid w:val="00CF3033"/>
    <w:rsid w:val="00CF386A"/>
    <w:rsid w:val="00CF70F9"/>
    <w:rsid w:val="00D00B23"/>
    <w:rsid w:val="00D03EFE"/>
    <w:rsid w:val="00D05AC5"/>
    <w:rsid w:val="00D10AFF"/>
    <w:rsid w:val="00D125CE"/>
    <w:rsid w:val="00D12A63"/>
    <w:rsid w:val="00D134D9"/>
    <w:rsid w:val="00D14309"/>
    <w:rsid w:val="00D14FF6"/>
    <w:rsid w:val="00D16759"/>
    <w:rsid w:val="00D1714E"/>
    <w:rsid w:val="00D20993"/>
    <w:rsid w:val="00D224FE"/>
    <w:rsid w:val="00D26928"/>
    <w:rsid w:val="00D301E6"/>
    <w:rsid w:val="00D30A22"/>
    <w:rsid w:val="00D340AD"/>
    <w:rsid w:val="00D34BA5"/>
    <w:rsid w:val="00D361F8"/>
    <w:rsid w:val="00D423CA"/>
    <w:rsid w:val="00D42655"/>
    <w:rsid w:val="00D52FF5"/>
    <w:rsid w:val="00D547B7"/>
    <w:rsid w:val="00D57471"/>
    <w:rsid w:val="00D63DAF"/>
    <w:rsid w:val="00D72FBD"/>
    <w:rsid w:val="00D73252"/>
    <w:rsid w:val="00D80E5D"/>
    <w:rsid w:val="00D8749C"/>
    <w:rsid w:val="00D90D38"/>
    <w:rsid w:val="00D94E1E"/>
    <w:rsid w:val="00D97605"/>
    <w:rsid w:val="00D97E9E"/>
    <w:rsid w:val="00DB034A"/>
    <w:rsid w:val="00DB29F6"/>
    <w:rsid w:val="00DB3DBD"/>
    <w:rsid w:val="00DB5FD4"/>
    <w:rsid w:val="00DB640C"/>
    <w:rsid w:val="00DB65E5"/>
    <w:rsid w:val="00DC1F1E"/>
    <w:rsid w:val="00DC361D"/>
    <w:rsid w:val="00DC3D96"/>
    <w:rsid w:val="00DC594F"/>
    <w:rsid w:val="00DC633A"/>
    <w:rsid w:val="00DC75BD"/>
    <w:rsid w:val="00DD1662"/>
    <w:rsid w:val="00DD236C"/>
    <w:rsid w:val="00DD595A"/>
    <w:rsid w:val="00DD6912"/>
    <w:rsid w:val="00DE0804"/>
    <w:rsid w:val="00DE10DB"/>
    <w:rsid w:val="00DE6A7E"/>
    <w:rsid w:val="00DF091E"/>
    <w:rsid w:val="00DF144B"/>
    <w:rsid w:val="00DF5A7E"/>
    <w:rsid w:val="00DF6CDE"/>
    <w:rsid w:val="00DF7A9B"/>
    <w:rsid w:val="00DF7FA1"/>
    <w:rsid w:val="00E00B67"/>
    <w:rsid w:val="00E04296"/>
    <w:rsid w:val="00E0481B"/>
    <w:rsid w:val="00E04F8B"/>
    <w:rsid w:val="00E06054"/>
    <w:rsid w:val="00E0785D"/>
    <w:rsid w:val="00E116D6"/>
    <w:rsid w:val="00E126AA"/>
    <w:rsid w:val="00E13E79"/>
    <w:rsid w:val="00E16FFA"/>
    <w:rsid w:val="00E227A5"/>
    <w:rsid w:val="00E24E94"/>
    <w:rsid w:val="00E328D1"/>
    <w:rsid w:val="00E32935"/>
    <w:rsid w:val="00E362A4"/>
    <w:rsid w:val="00E469F4"/>
    <w:rsid w:val="00E51537"/>
    <w:rsid w:val="00E54800"/>
    <w:rsid w:val="00E56646"/>
    <w:rsid w:val="00E60DDA"/>
    <w:rsid w:val="00E63510"/>
    <w:rsid w:val="00E644B1"/>
    <w:rsid w:val="00E65995"/>
    <w:rsid w:val="00E67F25"/>
    <w:rsid w:val="00E67F4C"/>
    <w:rsid w:val="00E71CB6"/>
    <w:rsid w:val="00E729E3"/>
    <w:rsid w:val="00E73767"/>
    <w:rsid w:val="00E73E8F"/>
    <w:rsid w:val="00E7490E"/>
    <w:rsid w:val="00E7774E"/>
    <w:rsid w:val="00E8116F"/>
    <w:rsid w:val="00E82A85"/>
    <w:rsid w:val="00E909A9"/>
    <w:rsid w:val="00E90A42"/>
    <w:rsid w:val="00E92783"/>
    <w:rsid w:val="00E93CDD"/>
    <w:rsid w:val="00E96174"/>
    <w:rsid w:val="00E9733B"/>
    <w:rsid w:val="00EA41DE"/>
    <w:rsid w:val="00EA4BE5"/>
    <w:rsid w:val="00EA65BF"/>
    <w:rsid w:val="00EA7D26"/>
    <w:rsid w:val="00EB1198"/>
    <w:rsid w:val="00EB27CC"/>
    <w:rsid w:val="00EB7864"/>
    <w:rsid w:val="00EB7D98"/>
    <w:rsid w:val="00EC16B5"/>
    <w:rsid w:val="00EC50FD"/>
    <w:rsid w:val="00ED1F89"/>
    <w:rsid w:val="00ED319E"/>
    <w:rsid w:val="00EE2630"/>
    <w:rsid w:val="00EE2B6B"/>
    <w:rsid w:val="00EE3540"/>
    <w:rsid w:val="00EE3DA6"/>
    <w:rsid w:val="00EE7244"/>
    <w:rsid w:val="00EF18C1"/>
    <w:rsid w:val="00EF2CE2"/>
    <w:rsid w:val="00EF5C76"/>
    <w:rsid w:val="00EF6E96"/>
    <w:rsid w:val="00F03696"/>
    <w:rsid w:val="00F06046"/>
    <w:rsid w:val="00F062EC"/>
    <w:rsid w:val="00F11747"/>
    <w:rsid w:val="00F1325C"/>
    <w:rsid w:val="00F147A4"/>
    <w:rsid w:val="00F21815"/>
    <w:rsid w:val="00F24C0B"/>
    <w:rsid w:val="00F24F02"/>
    <w:rsid w:val="00F271B1"/>
    <w:rsid w:val="00F30145"/>
    <w:rsid w:val="00F325A3"/>
    <w:rsid w:val="00F32CD4"/>
    <w:rsid w:val="00F336B5"/>
    <w:rsid w:val="00F33DED"/>
    <w:rsid w:val="00F361CD"/>
    <w:rsid w:val="00F40428"/>
    <w:rsid w:val="00F407FE"/>
    <w:rsid w:val="00F4116B"/>
    <w:rsid w:val="00F41267"/>
    <w:rsid w:val="00F430E3"/>
    <w:rsid w:val="00F4341C"/>
    <w:rsid w:val="00F45A57"/>
    <w:rsid w:val="00F50339"/>
    <w:rsid w:val="00F51F8F"/>
    <w:rsid w:val="00F52413"/>
    <w:rsid w:val="00F5655D"/>
    <w:rsid w:val="00F56C52"/>
    <w:rsid w:val="00F604C2"/>
    <w:rsid w:val="00F634E9"/>
    <w:rsid w:val="00F644B7"/>
    <w:rsid w:val="00F64508"/>
    <w:rsid w:val="00F65349"/>
    <w:rsid w:val="00F65CB2"/>
    <w:rsid w:val="00F707EC"/>
    <w:rsid w:val="00F748CB"/>
    <w:rsid w:val="00F80BD1"/>
    <w:rsid w:val="00F822EF"/>
    <w:rsid w:val="00F836DD"/>
    <w:rsid w:val="00F90166"/>
    <w:rsid w:val="00F90677"/>
    <w:rsid w:val="00F93B33"/>
    <w:rsid w:val="00F952B0"/>
    <w:rsid w:val="00FA0506"/>
    <w:rsid w:val="00FA4B0C"/>
    <w:rsid w:val="00FA7749"/>
    <w:rsid w:val="00FB39D2"/>
    <w:rsid w:val="00FC3D8F"/>
    <w:rsid w:val="00FC3DEF"/>
    <w:rsid w:val="00FC4688"/>
    <w:rsid w:val="00FC5F67"/>
    <w:rsid w:val="00FD1264"/>
    <w:rsid w:val="00FD1C9B"/>
    <w:rsid w:val="00FD2944"/>
    <w:rsid w:val="00FD45E0"/>
    <w:rsid w:val="00FD72A4"/>
    <w:rsid w:val="00FE0AAA"/>
    <w:rsid w:val="00FE252B"/>
    <w:rsid w:val="00FE39ED"/>
    <w:rsid w:val="00FE4061"/>
    <w:rsid w:val="00FE5112"/>
    <w:rsid w:val="00FE6ED1"/>
    <w:rsid w:val="00FF0ACC"/>
    <w:rsid w:val="00FF1580"/>
    <w:rsid w:val="00FF1914"/>
    <w:rsid w:val="00FF34C2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0a000"/>
    </o:shapedefaults>
    <o:shapelayout v:ext="edit">
      <o:idmap v:ext="edit" data="2"/>
    </o:shapelayout>
  </w:shapeDefaults>
  <w:decimalSymbol w:val="."/>
  <w:listSeparator w:val=","/>
  <w14:docId w14:val="7D37C164"/>
  <w15:docId w15:val="{10AE5D96-19F7-4E8E-832E-159FD425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3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3F9B"/>
    <w:pPr>
      <w:tabs>
        <w:tab w:val="center" w:pos="4320"/>
        <w:tab w:val="right" w:pos="8640"/>
      </w:tabs>
    </w:pPr>
  </w:style>
  <w:style w:type="character" w:styleId="Hyperlink">
    <w:name w:val="Hyperlink"/>
    <w:rsid w:val="00F5655D"/>
    <w:rPr>
      <w:color w:val="0000FF"/>
      <w:u w:val="single"/>
    </w:rPr>
  </w:style>
  <w:style w:type="paragraph" w:styleId="BalloonText">
    <w:name w:val="Balloon Text"/>
    <w:basedOn w:val="Normal"/>
    <w:semiHidden/>
    <w:rsid w:val="009A724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126AA"/>
    <w:rPr>
      <w:color w:val="800080"/>
      <w:u w:val="single"/>
    </w:rPr>
  </w:style>
  <w:style w:type="character" w:customStyle="1" w:styleId="body2">
    <w:name w:val="body2"/>
    <w:basedOn w:val="DefaultParagraphFont"/>
    <w:rsid w:val="00D301E6"/>
  </w:style>
  <w:style w:type="paragraph" w:styleId="ListParagraph">
    <w:name w:val="List Paragraph"/>
    <w:basedOn w:val="Normal"/>
    <w:uiPriority w:val="34"/>
    <w:qFormat/>
    <w:rsid w:val="00F51F8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NormalWebChar">
    <w:name w:val="Normal (Web) Char"/>
    <w:link w:val="NormalWeb"/>
    <w:uiPriority w:val="99"/>
    <w:locked/>
    <w:rsid w:val="00181F69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181F69"/>
    <w:pPr>
      <w:spacing w:before="17" w:after="17"/>
      <w:ind w:right="170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063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semiHidden/>
    <w:unhideWhenUsed/>
    <w:rsid w:val="008E71EB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2741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138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0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204">
          <w:marLeft w:val="0"/>
          <w:marRight w:val="0"/>
          <w:marTop w:val="0"/>
          <w:marBottom w:val="300"/>
          <w:divBdr>
            <w:top w:val="single" w:sz="6" w:space="8" w:color="E8E8E8"/>
            <w:left w:val="none" w:sz="0" w:space="0" w:color="auto"/>
            <w:bottom w:val="single" w:sz="6" w:space="8" w:color="E8E8E8"/>
            <w:right w:val="none" w:sz="0" w:space="0" w:color="auto"/>
          </w:divBdr>
          <w:divsChild>
            <w:div w:id="13980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0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237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1243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96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837">
          <w:marLeft w:val="0"/>
          <w:marRight w:val="0"/>
          <w:marTop w:val="0"/>
          <w:marBottom w:val="300"/>
          <w:divBdr>
            <w:top w:val="single" w:sz="6" w:space="8" w:color="E8E8E8"/>
            <w:left w:val="none" w:sz="0" w:space="0" w:color="auto"/>
            <w:bottom w:val="single" w:sz="6" w:space="8" w:color="E8E8E8"/>
            <w:right w:val="none" w:sz="0" w:space="0" w:color="auto"/>
          </w:divBdr>
          <w:divsChild>
            <w:div w:id="1379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7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1847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540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inelink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12, 2005</vt:lpstr>
    </vt:vector>
  </TitlesOfParts>
  <Company>AlpineLink</Company>
  <LinksUpToDate>false</LinksUpToDate>
  <CharactersWithSpaces>2876</CharactersWithSpaces>
  <SharedDoc>false</SharedDoc>
  <HLinks>
    <vt:vector size="36" baseType="variant">
      <vt:variant>
        <vt:i4>3932287</vt:i4>
      </vt:variant>
      <vt:variant>
        <vt:i4>9</vt:i4>
      </vt:variant>
      <vt:variant>
        <vt:i4>0</vt:i4>
      </vt:variant>
      <vt:variant>
        <vt:i4>5</vt:i4>
      </vt:variant>
      <vt:variant>
        <vt:lpwstr>http://www.alpinelink.com/Leadership_Sales_Management_Consulting_Papers_Tools_Templates.aspx</vt:lpwstr>
      </vt:variant>
      <vt:variant>
        <vt:lpwstr/>
      </vt:variant>
      <vt:variant>
        <vt:i4>3670076</vt:i4>
      </vt:variant>
      <vt:variant>
        <vt:i4>6</vt:i4>
      </vt:variant>
      <vt:variant>
        <vt:i4>0</vt:i4>
      </vt:variant>
      <vt:variant>
        <vt:i4>5</vt:i4>
      </vt:variant>
      <vt:variant>
        <vt:lpwstr>http://www.alpinelink.com/</vt:lpwstr>
      </vt:variant>
      <vt:variant>
        <vt:lpwstr/>
      </vt:variant>
      <vt:variant>
        <vt:i4>2621477</vt:i4>
      </vt:variant>
      <vt:variant>
        <vt:i4>3</vt:i4>
      </vt:variant>
      <vt:variant>
        <vt:i4>0</vt:i4>
      </vt:variant>
      <vt:variant>
        <vt:i4>5</vt:i4>
      </vt:variant>
      <vt:variant>
        <vt:lpwstr>http://www.activatingyourambition.com/</vt:lpwstr>
      </vt:variant>
      <vt:variant>
        <vt:lpwstr/>
      </vt:variant>
      <vt:variant>
        <vt:i4>4718714</vt:i4>
      </vt:variant>
      <vt:variant>
        <vt:i4>0</vt:i4>
      </vt:variant>
      <vt:variant>
        <vt:i4>0</vt:i4>
      </vt:variant>
      <vt:variant>
        <vt:i4>5</vt:i4>
      </vt:variant>
      <vt:variant>
        <vt:lpwstr>mailto:mike@alpinelink.com</vt:lpwstr>
      </vt:variant>
      <vt:variant>
        <vt:lpwstr/>
      </vt:variant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http://www.alpinelink.com/</vt:lpwstr>
      </vt:variant>
      <vt:variant>
        <vt:lpwstr/>
      </vt:variant>
      <vt:variant>
        <vt:i4>5636100</vt:i4>
      </vt:variant>
      <vt:variant>
        <vt:i4>-1</vt:i4>
      </vt:variant>
      <vt:variant>
        <vt:i4>1033</vt:i4>
      </vt:variant>
      <vt:variant>
        <vt:i4>4</vt:i4>
      </vt:variant>
      <vt:variant>
        <vt:lpwstr>http://www.alpinelink.com/Mike_Hawkins_Biography.aspx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12, 2005</dc:title>
  <dc:creator>Mike Hawkins</dc:creator>
  <cp:lastModifiedBy>Mike Hawkins</cp:lastModifiedBy>
  <cp:revision>17</cp:revision>
  <cp:lastPrinted>2011-11-29T22:47:00Z</cp:lastPrinted>
  <dcterms:created xsi:type="dcterms:W3CDTF">2018-10-06T14:04:00Z</dcterms:created>
  <dcterms:modified xsi:type="dcterms:W3CDTF">2024-12-11T16:28:00Z</dcterms:modified>
</cp:coreProperties>
</file>